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72325E" w14:textId="35A39459" w:rsidR="00637F98" w:rsidRDefault="00637F98" w:rsidP="00DE5BB2">
      <w:pPr>
        <w:ind w:right="-14"/>
        <w:jc w:val="both"/>
        <w:rPr>
          <w:rFonts w:ascii="Calibri" w:hAnsi="Calibri"/>
          <w:szCs w:val="22"/>
        </w:rPr>
      </w:pPr>
    </w:p>
    <w:p w14:paraId="4A75CFE2" w14:textId="11A143FB" w:rsidR="000013D8" w:rsidRPr="0021154B" w:rsidRDefault="002D1F80" w:rsidP="008424AB">
      <w:pPr>
        <w:ind w:right="-14"/>
        <w:jc w:val="right"/>
        <w:rPr>
          <w:rFonts w:ascii="SuzukiPRORegular" w:hAnsi="SuzukiPRORegular"/>
          <w:szCs w:val="22"/>
        </w:rPr>
      </w:pPr>
      <w:r>
        <w:rPr>
          <w:rFonts w:ascii="SuzukiPRORegular" w:hAnsi="SuzukiPRORegular"/>
          <w:szCs w:val="22"/>
        </w:rPr>
        <w:t>2</w:t>
      </w:r>
      <w:r w:rsidR="008A6043">
        <w:rPr>
          <w:rFonts w:ascii="SuzukiPRORegular" w:hAnsi="SuzukiPRORegular"/>
          <w:szCs w:val="22"/>
        </w:rPr>
        <w:t>2</w:t>
      </w:r>
      <w:r w:rsidR="002670A5" w:rsidRPr="00346FBE">
        <w:rPr>
          <w:rFonts w:ascii="SuzukiPRORegular" w:hAnsi="SuzukiPRORegular"/>
          <w:szCs w:val="22"/>
        </w:rPr>
        <w:t xml:space="preserve">. </w:t>
      </w:r>
      <w:r>
        <w:rPr>
          <w:rFonts w:ascii="SuzukiPRORegular" w:hAnsi="SuzukiPRORegular"/>
          <w:szCs w:val="22"/>
        </w:rPr>
        <w:t>května</w:t>
      </w:r>
      <w:r w:rsidR="00656355" w:rsidRPr="00346FBE">
        <w:rPr>
          <w:rFonts w:ascii="SuzukiPRORegular" w:hAnsi="SuzukiPRORegular"/>
          <w:szCs w:val="22"/>
        </w:rPr>
        <w:t xml:space="preserve"> </w:t>
      </w:r>
      <w:r w:rsidR="00696C27" w:rsidRPr="00346FBE">
        <w:rPr>
          <w:rFonts w:ascii="SuzukiPRORegular" w:hAnsi="SuzukiPRORegular"/>
          <w:szCs w:val="22"/>
        </w:rPr>
        <w:t>20</w:t>
      </w:r>
      <w:r w:rsidR="00052410" w:rsidRPr="00346FBE">
        <w:rPr>
          <w:rFonts w:ascii="SuzukiPRORegular" w:hAnsi="SuzukiPRORegular"/>
          <w:szCs w:val="22"/>
        </w:rPr>
        <w:t>2</w:t>
      </w:r>
      <w:r w:rsidR="00EC2E72">
        <w:rPr>
          <w:rFonts w:ascii="SuzukiPRORegular" w:hAnsi="SuzukiPRORegular"/>
          <w:szCs w:val="22"/>
        </w:rPr>
        <w:t>4</w:t>
      </w:r>
    </w:p>
    <w:p w14:paraId="22DB5B2A" w14:textId="77777777" w:rsidR="002D1F80" w:rsidRPr="00BD2CB8" w:rsidRDefault="002D1F80" w:rsidP="00DE5BB2">
      <w:pPr>
        <w:jc w:val="both"/>
        <w:rPr>
          <w:rFonts w:ascii="SuzukiPROHeadline" w:hAnsi="SuzukiPROHeadline" w:cs="Calibri"/>
          <w:sz w:val="24"/>
          <w:szCs w:val="28"/>
        </w:rPr>
      </w:pPr>
      <w:bookmarkStart w:id="0" w:name="_Hlk138839296"/>
      <w:bookmarkStart w:id="1" w:name="_Hlk138084931"/>
      <w:bookmarkEnd w:id="0"/>
    </w:p>
    <w:p w14:paraId="54452BC7" w14:textId="77777777" w:rsidR="002D1F80" w:rsidRPr="00BD2CB8" w:rsidRDefault="002D1F80" w:rsidP="00DE5BB2">
      <w:pPr>
        <w:snapToGrid w:val="0"/>
        <w:spacing w:line="276" w:lineRule="auto"/>
        <w:jc w:val="both"/>
        <w:rPr>
          <w:rFonts w:ascii="SuzukiPRORegular" w:hAnsi="SuzukiPRORegular"/>
          <w:sz w:val="20"/>
        </w:rPr>
      </w:pPr>
    </w:p>
    <w:p w14:paraId="3ABF01BB" w14:textId="2B5F6F84" w:rsidR="002D1F80" w:rsidRPr="00BD2CB8" w:rsidRDefault="002D1F80" w:rsidP="00DE5BB2">
      <w:pPr>
        <w:jc w:val="center"/>
        <w:rPr>
          <w:rFonts w:ascii="SuzukiPROHeadline" w:hAnsi="SuzukiPROHeadline" w:cs="Calibri"/>
          <w:sz w:val="36"/>
          <w:szCs w:val="40"/>
        </w:rPr>
      </w:pPr>
      <w:r w:rsidRPr="00BD2CB8">
        <w:rPr>
          <w:rFonts w:ascii="SuzukiPROHeadline" w:hAnsi="SuzukiPROHeadline" w:cs="Calibri"/>
          <w:sz w:val="36"/>
          <w:szCs w:val="40"/>
        </w:rPr>
        <w:t xml:space="preserve">SUZUKI </w:t>
      </w:r>
      <w:r>
        <w:rPr>
          <w:rFonts w:ascii="SuzukiPROHeadline" w:hAnsi="SuzukiPROHeadline" w:cs="Calibri"/>
          <w:sz w:val="36"/>
          <w:szCs w:val="40"/>
        </w:rPr>
        <w:t>PŘEDSTAVUJE FACELIFT MODELU VITARA</w:t>
      </w:r>
    </w:p>
    <w:bookmarkEnd w:id="1"/>
    <w:p w14:paraId="4CB243E4" w14:textId="77777777" w:rsidR="002D1F80" w:rsidRPr="00BD2CB8" w:rsidRDefault="002D1F80" w:rsidP="00DE5BB2">
      <w:pPr>
        <w:jc w:val="center"/>
        <w:rPr>
          <w:rFonts w:ascii="SuzukiPROHeadline" w:hAnsi="SuzukiPROHeadline" w:cs="Calibri"/>
          <w:sz w:val="36"/>
          <w:szCs w:val="40"/>
        </w:rPr>
      </w:pPr>
      <w:r w:rsidRPr="00BD2CB8">
        <w:rPr>
          <w:noProof/>
        </w:rPr>
        <w:drawing>
          <wp:inline distT="0" distB="0" distL="0" distR="0" wp14:anchorId="450423D0" wp14:editId="4ADEBC54">
            <wp:extent cx="4926867" cy="2612572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5" b="12456"/>
                    <a:stretch/>
                  </pic:blipFill>
                  <pic:spPr bwMode="auto">
                    <a:xfrm>
                      <a:off x="0" y="0"/>
                      <a:ext cx="4935499" cy="261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35D50" w14:textId="77777777" w:rsidR="002D1F80" w:rsidRPr="00BD2CB8" w:rsidRDefault="002D1F80" w:rsidP="00DE5BB2">
      <w:pPr>
        <w:jc w:val="both"/>
        <w:rPr>
          <w:rFonts w:ascii="SuzukiPRORegular" w:hAnsi="SuzukiPRORegular" w:cs="Arial"/>
          <w:sz w:val="24"/>
          <w:szCs w:val="24"/>
        </w:rPr>
      </w:pPr>
      <w:r w:rsidRPr="00BD2CB8">
        <w:rPr>
          <w:rFonts w:ascii="SuzukiPRORegular" w:hAnsi="SuzukiPRORegular" w:cs="Arial"/>
          <w:sz w:val="24"/>
          <w:szCs w:val="24"/>
        </w:rPr>
        <w:t>Suzuki</w:t>
      </w:r>
      <w:r>
        <w:rPr>
          <w:rFonts w:ascii="SuzukiPRORegular" w:hAnsi="SuzukiPRORegular" w:cs="Arial"/>
          <w:sz w:val="24"/>
          <w:szCs w:val="24"/>
        </w:rPr>
        <w:t xml:space="preserve"> představuje facelift modelu </w:t>
      </w:r>
      <w:proofErr w:type="spellStart"/>
      <w:r>
        <w:rPr>
          <w:rFonts w:ascii="SuzukiPRORegular" w:hAnsi="SuzukiPRORegular" w:cs="Arial"/>
          <w:sz w:val="24"/>
          <w:szCs w:val="24"/>
        </w:rPr>
        <w:t>Vitara</w:t>
      </w:r>
      <w:proofErr w:type="spellEnd"/>
      <w:r>
        <w:rPr>
          <w:rFonts w:ascii="SuzukiPRORegular" w:hAnsi="SuzukiPRORegular" w:cs="Arial"/>
          <w:sz w:val="24"/>
          <w:szCs w:val="24"/>
        </w:rPr>
        <w:t xml:space="preserve">, SUV, které je navrženo pro akci. Autentický design SUV a dynamické tvary vyjadřují napínavé zážitky, které je </w:t>
      </w:r>
      <w:proofErr w:type="spellStart"/>
      <w:r>
        <w:rPr>
          <w:rFonts w:ascii="SuzukiPRORegular" w:hAnsi="SuzukiPRORegular" w:cs="Arial"/>
          <w:sz w:val="24"/>
          <w:szCs w:val="24"/>
        </w:rPr>
        <w:t>Vitara</w:t>
      </w:r>
      <w:proofErr w:type="spellEnd"/>
      <w:r>
        <w:rPr>
          <w:rFonts w:ascii="SuzukiPRORegular" w:hAnsi="SuzukiPRORegular" w:cs="Arial"/>
          <w:sz w:val="24"/>
          <w:szCs w:val="24"/>
        </w:rPr>
        <w:t xml:space="preserve"> připravena nabídnout při každé jízdě. Kromě vylepšeného designu </w:t>
      </w:r>
      <w:proofErr w:type="spellStart"/>
      <w:r>
        <w:rPr>
          <w:rFonts w:ascii="SuzukiPRORegular" w:hAnsi="SuzukiPRORegular" w:cs="Arial"/>
          <w:sz w:val="24"/>
          <w:szCs w:val="24"/>
        </w:rPr>
        <w:t>Vitara</w:t>
      </w:r>
      <w:proofErr w:type="spellEnd"/>
      <w:r>
        <w:rPr>
          <w:rFonts w:ascii="SuzukiPRORegular" w:hAnsi="SuzukiPRORegular" w:cs="Arial"/>
          <w:sz w:val="24"/>
          <w:szCs w:val="24"/>
        </w:rPr>
        <w:t xml:space="preserve"> přináší další novinky, v čele s novými bezpečnostními systémy a 9palcovým dotykovým displejem. Díky hybridním pohonům s technologiemi Suzuki v sobě </w:t>
      </w:r>
      <w:proofErr w:type="spellStart"/>
      <w:r>
        <w:rPr>
          <w:rFonts w:ascii="SuzukiPRORegular" w:hAnsi="SuzukiPRORegular" w:cs="Arial"/>
          <w:sz w:val="24"/>
          <w:szCs w:val="24"/>
        </w:rPr>
        <w:t>Vitara</w:t>
      </w:r>
      <w:proofErr w:type="spellEnd"/>
      <w:r>
        <w:rPr>
          <w:rFonts w:ascii="SuzukiPRORegular" w:hAnsi="SuzukiPRORegular" w:cs="Arial"/>
          <w:sz w:val="24"/>
          <w:szCs w:val="24"/>
        </w:rPr>
        <w:t xml:space="preserve"> kombinuje nízkou spotřebu paliva, jízdní dynamiku a možnost svobodně prozkoumávat svět</w:t>
      </w:r>
      <w:r w:rsidRPr="00BD2CB8">
        <w:rPr>
          <w:rFonts w:ascii="SuzukiPRORegular" w:hAnsi="SuzukiPRORegular" w:cs="Arial"/>
          <w:sz w:val="24"/>
          <w:szCs w:val="24"/>
        </w:rPr>
        <w:t xml:space="preserve">. </w:t>
      </w:r>
    </w:p>
    <w:p w14:paraId="467FBDF3" w14:textId="77777777" w:rsidR="002D1F80" w:rsidRPr="00BD2CB8" w:rsidRDefault="002D1F80" w:rsidP="00DE5BB2">
      <w:pPr>
        <w:jc w:val="both"/>
        <w:rPr>
          <w:rFonts w:ascii="SuzukiPRORegular" w:hAnsi="SuzukiPRORegular" w:cs="Arial"/>
          <w:sz w:val="24"/>
          <w:szCs w:val="24"/>
        </w:rPr>
      </w:pPr>
    </w:p>
    <w:p w14:paraId="2DA6DEBB" w14:textId="77777777" w:rsidR="002D1F80" w:rsidRDefault="002D1F80" w:rsidP="000A75FE">
      <w:pPr>
        <w:jc w:val="center"/>
        <w:rPr>
          <w:rFonts w:ascii="SuzukiPROHeadline" w:hAnsi="SuzukiPROHeadline" w:cs="Arial"/>
          <w:bCs/>
          <w:sz w:val="32"/>
          <w:szCs w:val="36"/>
        </w:rPr>
      </w:pPr>
      <w:r w:rsidRPr="00BD2CB8">
        <w:rPr>
          <w:rFonts w:ascii="SuzukiPROHeadline" w:hAnsi="SuzukiPROHeadline" w:cs="Arial"/>
          <w:bCs/>
          <w:sz w:val="32"/>
          <w:szCs w:val="36"/>
        </w:rPr>
        <w:t xml:space="preserve">VITARA facelift </w:t>
      </w:r>
      <w:r>
        <w:rPr>
          <w:rFonts w:ascii="SuzukiPROHeadline" w:hAnsi="SuzukiPROHeadline" w:cs="Arial"/>
          <w:bCs/>
          <w:sz w:val="32"/>
          <w:szCs w:val="36"/>
        </w:rPr>
        <w:t>– klíčové přednosti</w:t>
      </w:r>
    </w:p>
    <w:p w14:paraId="13030BE1" w14:textId="77777777" w:rsidR="000A75FE" w:rsidRPr="00BD2CB8" w:rsidRDefault="000A75FE" w:rsidP="000A75FE">
      <w:pPr>
        <w:jc w:val="center"/>
        <w:rPr>
          <w:rFonts w:ascii="SuzukiPROHeadline" w:hAnsi="SuzukiPROHeadline" w:cs="Arial"/>
          <w:bCs/>
          <w:sz w:val="32"/>
          <w:szCs w:val="36"/>
        </w:rPr>
      </w:pPr>
    </w:p>
    <w:p w14:paraId="75BB8266" w14:textId="77777777" w:rsidR="002D1F80" w:rsidRPr="00BD2CB8" w:rsidRDefault="002D1F80" w:rsidP="00DE5BB2">
      <w:pPr>
        <w:pStyle w:val="Odstavecseseznamem"/>
        <w:numPr>
          <w:ilvl w:val="0"/>
          <w:numId w:val="30"/>
        </w:numPr>
        <w:ind w:leftChars="0"/>
        <w:rPr>
          <w:rFonts w:ascii="SuzukiPROBold" w:eastAsia="MS Mincho" w:hAnsi="SuzukiPROBold" w:cs="Calibri"/>
          <w:sz w:val="24"/>
          <w:szCs w:val="28"/>
          <w:lang w:val="cs-CZ"/>
        </w:rPr>
      </w:pPr>
      <w:bookmarkStart w:id="2" w:name="_Hlk137226536"/>
      <w:r w:rsidRPr="00BD2CB8">
        <w:rPr>
          <w:rFonts w:ascii="SuzukiPROBold" w:eastAsia="MS Mincho" w:hAnsi="SuzukiPROBold" w:cs="Calibri"/>
          <w:sz w:val="24"/>
          <w:szCs w:val="28"/>
          <w:lang w:val="cs-CZ"/>
        </w:rPr>
        <w:t>Autentic</w:t>
      </w:r>
      <w:r>
        <w:rPr>
          <w:rFonts w:ascii="SuzukiPROBold" w:eastAsia="MS Mincho" w:hAnsi="SuzukiPROBold" w:cs="Calibri"/>
          <w:sz w:val="24"/>
          <w:szCs w:val="28"/>
          <w:lang w:val="cs-CZ"/>
        </w:rPr>
        <w:t>ký design</w:t>
      </w:r>
      <w:r w:rsidRPr="00BD2CB8">
        <w:rPr>
          <w:rFonts w:ascii="SuzukiPROBold" w:eastAsia="MS Mincho" w:hAnsi="SuzukiPROBold" w:cs="Calibri"/>
          <w:sz w:val="24"/>
          <w:szCs w:val="28"/>
          <w:lang w:val="cs-CZ"/>
        </w:rPr>
        <w:t xml:space="preserve"> SU</w:t>
      </w:r>
      <w:r>
        <w:rPr>
          <w:rFonts w:ascii="SuzukiPROBold" w:eastAsia="MS Mincho" w:hAnsi="SuzukiPROBold" w:cs="Calibri"/>
          <w:sz w:val="24"/>
          <w:szCs w:val="28"/>
          <w:lang w:val="cs-CZ"/>
        </w:rPr>
        <w:t>V</w:t>
      </w:r>
    </w:p>
    <w:p w14:paraId="3586746C" w14:textId="4BA4D7E2" w:rsidR="002D1F80" w:rsidRPr="00BD2CB8" w:rsidRDefault="002D1F80" w:rsidP="00DE5BB2">
      <w:pPr>
        <w:pStyle w:val="Odstavecseseznamem"/>
        <w:numPr>
          <w:ilvl w:val="0"/>
          <w:numId w:val="30"/>
        </w:numPr>
        <w:ind w:leftChars="0"/>
        <w:rPr>
          <w:rFonts w:ascii="SuzukiPROBold" w:eastAsia="MS Mincho" w:hAnsi="SuzukiPROBold" w:cs="Calibri"/>
          <w:sz w:val="24"/>
          <w:szCs w:val="28"/>
          <w:lang w:val="cs-CZ"/>
        </w:rPr>
      </w:pPr>
      <w:r>
        <w:rPr>
          <w:rFonts w:ascii="SuzukiPROBold" w:eastAsia="MS Mincho" w:hAnsi="SuzukiPROBold" w:cs="Calibri"/>
          <w:sz w:val="24"/>
          <w:szCs w:val="28"/>
          <w:lang w:val="cs-CZ"/>
        </w:rPr>
        <w:t xml:space="preserve">Systém pohonu 4x4 </w:t>
      </w:r>
      <w:r w:rsidRPr="00BD2CB8">
        <w:rPr>
          <w:rFonts w:ascii="SuzukiPROBold" w:eastAsia="MS Mincho" w:hAnsi="SuzukiPROBold" w:cs="Calibri"/>
          <w:sz w:val="24"/>
          <w:szCs w:val="28"/>
          <w:lang w:val="cs-CZ"/>
        </w:rPr>
        <w:t>AL</w:t>
      </w:r>
      <w:r w:rsidR="008424AB">
        <w:rPr>
          <w:rFonts w:ascii="SuzukiPROBold" w:eastAsia="MS Mincho" w:hAnsi="SuzukiPROBold" w:cs="Calibri"/>
          <w:sz w:val="24"/>
          <w:szCs w:val="28"/>
          <w:lang w:val="cs-CZ"/>
        </w:rPr>
        <w:t>L</w:t>
      </w:r>
      <w:r w:rsidRPr="00BD2CB8">
        <w:rPr>
          <w:rFonts w:ascii="SuzukiPROBold" w:eastAsia="MS Mincho" w:hAnsi="SuzukiPROBold" w:cs="Calibri"/>
          <w:sz w:val="24"/>
          <w:szCs w:val="28"/>
          <w:lang w:val="cs-CZ"/>
        </w:rPr>
        <w:t>GRIP SELECT</w:t>
      </w:r>
    </w:p>
    <w:p w14:paraId="022D2655" w14:textId="77777777" w:rsidR="002D1F80" w:rsidRPr="00BD2CB8" w:rsidRDefault="002D1F80" w:rsidP="00DE5BB2">
      <w:pPr>
        <w:pStyle w:val="Odstavecseseznamem"/>
        <w:numPr>
          <w:ilvl w:val="0"/>
          <w:numId w:val="30"/>
        </w:numPr>
        <w:ind w:leftChars="0"/>
        <w:rPr>
          <w:rFonts w:ascii="SuzukiPROBold" w:eastAsia="MS Mincho" w:hAnsi="SuzukiPROBold" w:cs="Calibri"/>
          <w:sz w:val="24"/>
          <w:szCs w:val="28"/>
          <w:lang w:val="cs-CZ"/>
        </w:rPr>
      </w:pPr>
      <w:r>
        <w:rPr>
          <w:rFonts w:ascii="SuzukiPROBold" w:eastAsia="MS Mincho" w:hAnsi="SuzukiPROBold" w:cs="Calibri"/>
          <w:sz w:val="24"/>
          <w:szCs w:val="28"/>
          <w:lang w:val="cs-CZ"/>
        </w:rPr>
        <w:t>Pokročilé asistenční systémy</w:t>
      </w:r>
    </w:p>
    <w:p w14:paraId="19244F37" w14:textId="77777777" w:rsidR="002D1F80" w:rsidRPr="00BD2CB8" w:rsidRDefault="002D1F80" w:rsidP="00DE5BB2">
      <w:pPr>
        <w:pStyle w:val="Odstavecseseznamem"/>
        <w:numPr>
          <w:ilvl w:val="0"/>
          <w:numId w:val="30"/>
        </w:numPr>
        <w:ind w:leftChars="0"/>
        <w:rPr>
          <w:rFonts w:ascii="SuzukiPROBold" w:eastAsia="MS Mincho" w:hAnsi="SuzukiPROBold" w:cs="Calibri"/>
          <w:sz w:val="24"/>
          <w:szCs w:val="28"/>
          <w:lang w:val="cs-CZ"/>
        </w:rPr>
      </w:pPr>
      <w:r>
        <w:rPr>
          <w:rFonts w:ascii="SuzukiPROBold" w:eastAsia="MS Mincho" w:hAnsi="SuzukiPROBold" w:cs="Calibri"/>
          <w:sz w:val="24"/>
          <w:szCs w:val="28"/>
          <w:lang w:val="cs-CZ"/>
        </w:rPr>
        <w:t>Audiosystém s </w:t>
      </w:r>
      <w:r w:rsidRPr="00BD2CB8">
        <w:rPr>
          <w:rFonts w:ascii="SuzukiPROBold" w:eastAsia="MS Mincho" w:hAnsi="SuzukiPROBold" w:cs="Calibri"/>
          <w:sz w:val="24"/>
          <w:szCs w:val="28"/>
          <w:lang w:val="cs-CZ"/>
        </w:rPr>
        <w:t>9</w:t>
      </w:r>
      <w:r>
        <w:rPr>
          <w:rFonts w:ascii="SuzukiPROBold" w:eastAsia="MS Mincho" w:hAnsi="SuzukiPROBold" w:cs="Calibri"/>
          <w:sz w:val="24"/>
          <w:szCs w:val="28"/>
          <w:lang w:val="cs-CZ"/>
        </w:rPr>
        <w:t>palcovým dotykovým displejem</w:t>
      </w:r>
    </w:p>
    <w:p w14:paraId="20FFBDA3" w14:textId="77777777" w:rsidR="002D1F80" w:rsidRPr="00BD2CB8" w:rsidRDefault="002D1F80" w:rsidP="00DE5BB2">
      <w:pPr>
        <w:pStyle w:val="Odstavecseseznamem"/>
        <w:numPr>
          <w:ilvl w:val="0"/>
          <w:numId w:val="30"/>
        </w:numPr>
        <w:ind w:leftChars="0"/>
        <w:rPr>
          <w:rFonts w:ascii="SuzukiPROBold" w:eastAsia="MS Mincho" w:hAnsi="SuzukiPROBold" w:cs="Calibri"/>
          <w:sz w:val="24"/>
          <w:szCs w:val="28"/>
          <w:lang w:val="cs-CZ"/>
        </w:rPr>
      </w:pPr>
      <w:r>
        <w:rPr>
          <w:rFonts w:ascii="SuzukiPROBold" w:eastAsia="MS Mincho" w:hAnsi="SuzukiPROBold" w:cs="Calibri"/>
          <w:sz w:val="24"/>
          <w:szCs w:val="28"/>
          <w:lang w:val="cs-CZ"/>
        </w:rPr>
        <w:t>Sofistikovaný interiér</w:t>
      </w:r>
    </w:p>
    <w:p w14:paraId="0E1AD9BB" w14:textId="77777777" w:rsidR="002D1F80" w:rsidRPr="00BD2CB8" w:rsidRDefault="002D1F80" w:rsidP="00DE5BB2">
      <w:pPr>
        <w:pStyle w:val="Odstavecseseznamem"/>
        <w:numPr>
          <w:ilvl w:val="0"/>
          <w:numId w:val="30"/>
        </w:numPr>
        <w:ind w:leftChars="0"/>
        <w:rPr>
          <w:rFonts w:ascii="SuzukiPROBold" w:eastAsia="MS Mincho" w:hAnsi="SuzukiPROBold" w:cs="Calibri"/>
          <w:sz w:val="24"/>
          <w:szCs w:val="28"/>
          <w:lang w:val="cs-CZ"/>
        </w:rPr>
      </w:pPr>
      <w:r>
        <w:rPr>
          <w:rFonts w:ascii="SuzukiPROBold" w:eastAsia="MS Mincho" w:hAnsi="SuzukiPROBold" w:cs="Calibri"/>
          <w:sz w:val="24"/>
          <w:szCs w:val="28"/>
          <w:lang w:val="cs-CZ"/>
        </w:rPr>
        <w:t xml:space="preserve">Aplikace </w:t>
      </w:r>
      <w:r w:rsidRPr="00BD2CB8">
        <w:rPr>
          <w:rFonts w:ascii="SuzukiPROBold" w:eastAsia="MS Mincho" w:hAnsi="SuzukiPROBold" w:cs="Calibri"/>
          <w:sz w:val="24"/>
          <w:szCs w:val="28"/>
          <w:lang w:val="cs-CZ"/>
        </w:rPr>
        <w:t xml:space="preserve">Suzuki </w:t>
      </w:r>
      <w:proofErr w:type="spellStart"/>
      <w:r w:rsidRPr="00BD2CB8">
        <w:rPr>
          <w:rFonts w:ascii="SuzukiPROBold" w:eastAsia="MS Mincho" w:hAnsi="SuzukiPROBold" w:cs="Calibri"/>
          <w:sz w:val="24"/>
          <w:szCs w:val="28"/>
          <w:lang w:val="cs-CZ"/>
        </w:rPr>
        <w:t>Connect</w:t>
      </w:r>
      <w:proofErr w:type="spellEnd"/>
    </w:p>
    <w:bookmarkEnd w:id="2"/>
    <w:p w14:paraId="371F814C" w14:textId="77777777" w:rsidR="002D1F80" w:rsidRPr="00BD2CB8" w:rsidRDefault="002D1F80" w:rsidP="00DE5BB2">
      <w:pPr>
        <w:pStyle w:val="Odstavecseseznamem"/>
        <w:numPr>
          <w:ilvl w:val="0"/>
          <w:numId w:val="30"/>
        </w:numPr>
        <w:ind w:leftChars="0"/>
        <w:rPr>
          <w:rFonts w:ascii="SuzukiPROBold" w:eastAsia="MS Mincho" w:hAnsi="SuzukiPROBold" w:cs="Calibri"/>
          <w:sz w:val="24"/>
          <w:szCs w:val="28"/>
          <w:lang w:val="cs-CZ"/>
        </w:rPr>
      </w:pPr>
      <w:r>
        <w:rPr>
          <w:rFonts w:ascii="SuzukiPROBold" w:eastAsia="MS Mincho" w:hAnsi="SuzukiPROBold" w:cs="Calibri"/>
          <w:sz w:val="24"/>
          <w:szCs w:val="28"/>
          <w:lang w:val="cs-CZ"/>
        </w:rPr>
        <w:t>Úsporné hybridní pohony</w:t>
      </w:r>
    </w:p>
    <w:p w14:paraId="4EB01A73" w14:textId="77777777" w:rsidR="002D1F80" w:rsidRPr="00BD2CB8" w:rsidRDefault="002D1F80" w:rsidP="00DE5BB2">
      <w:pPr>
        <w:jc w:val="both"/>
        <w:rPr>
          <w:rFonts w:ascii="SuzukiPROBold" w:hAnsi="SuzukiPROBold" w:cs="Calibri"/>
          <w:sz w:val="24"/>
          <w:szCs w:val="28"/>
        </w:rPr>
      </w:pPr>
    </w:p>
    <w:p w14:paraId="54F37F73" w14:textId="77777777" w:rsidR="002D1F80" w:rsidRPr="00BD2CB8" w:rsidRDefault="002D1F80" w:rsidP="00DE5BB2">
      <w:pPr>
        <w:jc w:val="both"/>
        <w:rPr>
          <w:rFonts w:ascii="SuzukiPROBold" w:hAnsi="SuzukiPROBold" w:cs="Arial"/>
          <w:bCs/>
          <w:sz w:val="24"/>
          <w:szCs w:val="28"/>
        </w:rPr>
      </w:pPr>
      <w:r>
        <w:rPr>
          <w:rFonts w:ascii="SuzukiPROBold" w:hAnsi="SuzukiPROBold" w:cs="Arial"/>
          <w:bCs/>
          <w:sz w:val="24"/>
          <w:szCs w:val="28"/>
        </w:rPr>
        <w:t>Autentický design SUV</w:t>
      </w:r>
    </w:p>
    <w:p w14:paraId="1C6D382B" w14:textId="77777777" w:rsidR="002D1F80" w:rsidRPr="00BD2CB8" w:rsidRDefault="002D1F80" w:rsidP="00DE5BB2">
      <w:pPr>
        <w:jc w:val="both"/>
        <w:rPr>
          <w:rFonts w:ascii="SuzukiPRORegular" w:hAnsi="SuzukiPRORegular" w:cs="Arial"/>
          <w:bCs/>
          <w:sz w:val="24"/>
          <w:szCs w:val="24"/>
        </w:rPr>
      </w:pPr>
      <w:r>
        <w:rPr>
          <w:rFonts w:ascii="SuzukiPRORegular" w:hAnsi="SuzukiPRORegular" w:cs="Arial"/>
          <w:bCs/>
          <w:sz w:val="24"/>
          <w:szCs w:val="24"/>
        </w:rPr>
        <w:t xml:space="preserve">Nová </w:t>
      </w:r>
      <w:proofErr w:type="spellStart"/>
      <w:r>
        <w:rPr>
          <w:rFonts w:ascii="SuzukiPRORegular" w:hAnsi="SuzukiPRORegular" w:cs="Arial"/>
          <w:bCs/>
          <w:sz w:val="24"/>
          <w:szCs w:val="24"/>
        </w:rPr>
        <w:t>Vitara</w:t>
      </w:r>
      <w:proofErr w:type="spellEnd"/>
      <w:r>
        <w:rPr>
          <w:rFonts w:ascii="SuzukiPRORegular" w:hAnsi="SuzukiPRORegular" w:cs="Arial"/>
          <w:bCs/>
          <w:sz w:val="24"/>
          <w:szCs w:val="24"/>
        </w:rPr>
        <w:t xml:space="preserve"> vypadá sebevědomě a má výrazný vzhled. Nová agresivní, leskle černá maska chladiče, vystouplé přední blatníky, přimhouřené přední světlomety a stoupající boční linie jsou hlavními rysy nového provedení. Sportovněji pojatý design karoserie skvěle sedí k outdoorovým aktivitám, ale neztratí se ani ve městě. Vyjadřuje pocit svobody, která inspiruje k nevšedním dobrodružstvím</w:t>
      </w:r>
      <w:r w:rsidRPr="00BD2CB8">
        <w:rPr>
          <w:rFonts w:ascii="SuzukiPRORegular" w:hAnsi="SuzukiPRORegular" w:cs="Arial"/>
          <w:bCs/>
          <w:sz w:val="24"/>
          <w:szCs w:val="24"/>
        </w:rPr>
        <w:t xml:space="preserve">.  </w:t>
      </w:r>
    </w:p>
    <w:p w14:paraId="251097D9" w14:textId="733EF237" w:rsidR="002D1F80" w:rsidRPr="00BD2CB8" w:rsidRDefault="002D1F80" w:rsidP="000A75FE">
      <w:pPr>
        <w:jc w:val="center"/>
        <w:rPr>
          <w:rFonts w:ascii="SuzukiPRORegular" w:hAnsi="SuzukiPRORegular" w:cs="Arial"/>
          <w:bCs/>
          <w:sz w:val="24"/>
          <w:szCs w:val="24"/>
        </w:rPr>
      </w:pPr>
    </w:p>
    <w:p w14:paraId="089E2B97" w14:textId="77777777" w:rsidR="002D1F80" w:rsidRPr="00BD2CB8" w:rsidRDefault="002D1F80" w:rsidP="00DE5BB2">
      <w:pPr>
        <w:jc w:val="both"/>
        <w:rPr>
          <w:rFonts w:ascii="SuzukiPRORegular" w:hAnsi="SuzukiPRORegular" w:cs="Arial"/>
          <w:bCs/>
          <w:szCs w:val="21"/>
        </w:rPr>
      </w:pPr>
      <w:r w:rsidRPr="00BD2CB8">
        <w:rPr>
          <w:rFonts w:ascii="SuzukiPRORegular" w:hAnsi="SuzukiPRORegular" w:cs="Arial"/>
          <w:bCs/>
          <w:szCs w:val="21"/>
        </w:rPr>
        <w:t xml:space="preserve"> </w:t>
      </w:r>
    </w:p>
    <w:p w14:paraId="1C6BA0F2" w14:textId="77777777" w:rsidR="000A75FE" w:rsidRDefault="000A75FE" w:rsidP="00DE5BB2">
      <w:pPr>
        <w:jc w:val="both"/>
        <w:rPr>
          <w:rFonts w:ascii="SuzukiPROBold" w:hAnsi="SuzukiPROBold" w:cs="Arial"/>
          <w:sz w:val="24"/>
          <w:szCs w:val="24"/>
        </w:rPr>
      </w:pPr>
    </w:p>
    <w:p w14:paraId="65E28C7D" w14:textId="77777777" w:rsidR="000A75FE" w:rsidRDefault="000A75FE" w:rsidP="00DE5BB2">
      <w:pPr>
        <w:jc w:val="both"/>
        <w:rPr>
          <w:rFonts w:ascii="SuzukiPROBold" w:hAnsi="SuzukiPROBold" w:cs="Arial"/>
          <w:sz w:val="24"/>
          <w:szCs w:val="24"/>
        </w:rPr>
      </w:pPr>
    </w:p>
    <w:p w14:paraId="5F055B14" w14:textId="77777777" w:rsidR="000A75FE" w:rsidRDefault="000A75FE" w:rsidP="00DE5BB2">
      <w:pPr>
        <w:jc w:val="both"/>
        <w:rPr>
          <w:rFonts w:ascii="SuzukiPROBold" w:hAnsi="SuzukiPROBold" w:cs="Arial"/>
          <w:sz w:val="24"/>
          <w:szCs w:val="24"/>
        </w:rPr>
      </w:pPr>
    </w:p>
    <w:p w14:paraId="3F0FFE1C" w14:textId="77777777" w:rsidR="000A75FE" w:rsidRDefault="000A75FE" w:rsidP="00DE5BB2">
      <w:pPr>
        <w:jc w:val="both"/>
        <w:rPr>
          <w:rFonts w:ascii="SuzukiPROBold" w:hAnsi="SuzukiPROBold" w:cs="Arial"/>
          <w:sz w:val="24"/>
          <w:szCs w:val="24"/>
        </w:rPr>
      </w:pPr>
    </w:p>
    <w:p w14:paraId="36FAE578" w14:textId="6B83EC60" w:rsidR="002D1F80" w:rsidRPr="00BD2CB8" w:rsidRDefault="002D1F80" w:rsidP="00DE5BB2">
      <w:pPr>
        <w:jc w:val="both"/>
        <w:rPr>
          <w:rFonts w:ascii="SuzukiPRORegular" w:eastAsia="SuzukiPRORegular" w:hAnsi="SuzukiPRORegular" w:cs="SuzukiPRORegular"/>
        </w:rPr>
      </w:pPr>
      <w:r>
        <w:rPr>
          <w:rFonts w:ascii="SuzukiPROBold" w:hAnsi="SuzukiPROBold" w:cs="Arial"/>
          <w:sz w:val="24"/>
          <w:szCs w:val="24"/>
        </w:rPr>
        <w:t>Nové barva karoserie</w:t>
      </w:r>
    </w:p>
    <w:p w14:paraId="52420D7A" w14:textId="77777777" w:rsidR="002D1F80" w:rsidRPr="00BD2CB8" w:rsidRDefault="002D1F80" w:rsidP="00DE5BB2">
      <w:pPr>
        <w:jc w:val="both"/>
        <w:rPr>
          <w:rFonts w:ascii="SuzukiPRORegular" w:eastAsia="SuzukiPRORegular" w:hAnsi="SuzukiPRORegular" w:cs="SuzukiPRORegular"/>
          <w:sz w:val="24"/>
          <w:szCs w:val="28"/>
        </w:rPr>
      </w:pPr>
      <w:r>
        <w:rPr>
          <w:rFonts w:ascii="SuzukiPRORegular" w:eastAsia="SuzukiPRORegular" w:hAnsi="SuzukiPRORegular" w:cs="SuzukiPRORegular"/>
          <w:sz w:val="24"/>
          <w:szCs w:val="28"/>
        </w:rPr>
        <w:t>Nabídku tvoří deset odstínů laku karoserie, pět je dostupných v jednobarevném provedení a pět ve dvoubarevném. Vysoce kvalitní tmavomodrý odstín</w:t>
      </w:r>
      <w:r w:rsidRPr="00BD2CB8">
        <w:rPr>
          <w:rFonts w:ascii="SuzukiPRORegular" w:eastAsia="SuzukiPRORegular" w:hAnsi="SuzukiPRORegular" w:cs="SuzukiPRORegular"/>
          <w:sz w:val="24"/>
          <w:szCs w:val="28"/>
        </w:rPr>
        <w:t xml:space="preserve"> </w:t>
      </w:r>
      <w:proofErr w:type="spellStart"/>
      <w:r w:rsidRPr="00BD2CB8">
        <w:rPr>
          <w:rFonts w:ascii="SuzukiPRORegular" w:eastAsia="SuzukiPRORegular" w:hAnsi="SuzukiPRORegular" w:cs="SuzukiPRORegular"/>
          <w:sz w:val="24"/>
          <w:szCs w:val="28"/>
        </w:rPr>
        <w:t>Sphere</w:t>
      </w:r>
      <w:proofErr w:type="spellEnd"/>
      <w:r w:rsidRPr="00BD2CB8">
        <w:rPr>
          <w:rFonts w:ascii="SuzukiPRORegular" w:eastAsia="SuzukiPRORegular" w:hAnsi="SuzukiPRORegular" w:cs="SuzukiPRORegular"/>
          <w:sz w:val="24"/>
          <w:szCs w:val="28"/>
        </w:rPr>
        <w:t xml:space="preserve"> Blue </w:t>
      </w:r>
      <w:proofErr w:type="spellStart"/>
      <w:r w:rsidRPr="00BD2CB8">
        <w:rPr>
          <w:rFonts w:ascii="SuzukiPRORegular" w:eastAsia="SuzukiPRORegular" w:hAnsi="SuzukiPRORegular" w:cs="SuzukiPRORegular"/>
          <w:sz w:val="24"/>
          <w:szCs w:val="28"/>
        </w:rPr>
        <w:t>Pearl</w:t>
      </w:r>
      <w:proofErr w:type="spellEnd"/>
      <w:r w:rsidRPr="00BD2CB8">
        <w:rPr>
          <w:rFonts w:ascii="SuzukiPRORegular" w:eastAsia="SuzukiPRORegular" w:hAnsi="SuzukiPRORegular" w:cs="SuzukiPRORegular"/>
          <w:sz w:val="24"/>
          <w:szCs w:val="28"/>
        </w:rPr>
        <w:t xml:space="preserve"> </w:t>
      </w:r>
      <w:r>
        <w:rPr>
          <w:rFonts w:ascii="SuzukiPRORegular" w:eastAsia="SuzukiPRORegular" w:hAnsi="SuzukiPRORegular" w:cs="SuzukiPRORegular"/>
          <w:sz w:val="24"/>
          <w:szCs w:val="28"/>
        </w:rPr>
        <w:t>s decentně kontrastní černou střechou</w:t>
      </w:r>
      <w:r w:rsidRPr="00BD2CB8">
        <w:rPr>
          <w:rFonts w:ascii="SuzukiPRORegular" w:eastAsia="SuzukiPRORegular" w:hAnsi="SuzukiPRORegular" w:cs="SuzukiPRORegular"/>
          <w:sz w:val="24"/>
          <w:szCs w:val="28"/>
        </w:rPr>
        <w:t xml:space="preserve"> </w:t>
      </w:r>
      <w:proofErr w:type="spellStart"/>
      <w:r w:rsidRPr="00BD2CB8">
        <w:rPr>
          <w:rFonts w:ascii="SuzukiPRORegular" w:eastAsia="SuzukiPRORegular" w:hAnsi="SuzukiPRORegular" w:cs="SuzukiPRORegular"/>
          <w:sz w:val="24"/>
          <w:szCs w:val="28"/>
        </w:rPr>
        <w:t>Cosmic</w:t>
      </w:r>
      <w:proofErr w:type="spellEnd"/>
      <w:r w:rsidRPr="00BD2CB8">
        <w:rPr>
          <w:rFonts w:ascii="SuzukiPRORegular" w:eastAsia="SuzukiPRORegular" w:hAnsi="SuzukiPRORegular" w:cs="SuzukiPRORegular"/>
          <w:sz w:val="24"/>
          <w:szCs w:val="28"/>
        </w:rPr>
        <w:t xml:space="preserve"> Black </w:t>
      </w:r>
      <w:proofErr w:type="spellStart"/>
      <w:r w:rsidRPr="00BD2CB8">
        <w:rPr>
          <w:rFonts w:ascii="SuzukiPRORegular" w:eastAsia="SuzukiPRORegular" w:hAnsi="SuzukiPRORegular" w:cs="SuzukiPRORegular"/>
          <w:sz w:val="24"/>
          <w:szCs w:val="28"/>
        </w:rPr>
        <w:t>Pearl</w:t>
      </w:r>
      <w:proofErr w:type="spellEnd"/>
      <w:r w:rsidRPr="00BD2CB8">
        <w:rPr>
          <w:rFonts w:ascii="SuzukiPRORegular" w:eastAsia="SuzukiPRORegular" w:hAnsi="SuzukiPRORegular" w:cs="SuzukiPRORegular"/>
          <w:sz w:val="24"/>
          <w:szCs w:val="28"/>
        </w:rPr>
        <w:t xml:space="preserve"> Metallic</w:t>
      </w:r>
      <w:r>
        <w:rPr>
          <w:rFonts w:ascii="SuzukiPRORegular" w:eastAsia="SuzukiPRORegular" w:hAnsi="SuzukiPRORegular" w:cs="SuzukiPRORegular"/>
          <w:sz w:val="24"/>
          <w:szCs w:val="28"/>
        </w:rPr>
        <w:t xml:space="preserve"> je novinkou v nabídce, stejně jako tmavě šedá</w:t>
      </w:r>
      <w:r w:rsidRPr="00BD2CB8">
        <w:rPr>
          <w:rFonts w:ascii="SuzukiPRORegular" w:eastAsia="SuzukiPRORegular" w:hAnsi="SuzukiPRORegular" w:cs="SuzukiPRORegular"/>
          <w:sz w:val="24"/>
          <w:szCs w:val="28"/>
        </w:rPr>
        <w:t xml:space="preserve"> Titan </w:t>
      </w:r>
      <w:proofErr w:type="spellStart"/>
      <w:r w:rsidRPr="00BD2CB8">
        <w:rPr>
          <w:rFonts w:ascii="SuzukiPRORegular" w:eastAsia="SuzukiPRORegular" w:hAnsi="SuzukiPRORegular" w:cs="SuzukiPRORegular"/>
          <w:sz w:val="24"/>
          <w:szCs w:val="28"/>
        </w:rPr>
        <w:t>Dark</w:t>
      </w:r>
      <w:proofErr w:type="spellEnd"/>
      <w:r w:rsidRPr="00BD2CB8">
        <w:rPr>
          <w:rFonts w:ascii="SuzukiPRORegular" w:eastAsia="SuzukiPRORegular" w:hAnsi="SuzukiPRORegular" w:cs="SuzukiPRORegular"/>
          <w:sz w:val="24"/>
          <w:szCs w:val="28"/>
        </w:rPr>
        <w:t xml:space="preserve"> </w:t>
      </w:r>
      <w:proofErr w:type="spellStart"/>
      <w:r w:rsidRPr="00BD2CB8">
        <w:rPr>
          <w:rFonts w:ascii="SuzukiPRORegular" w:eastAsia="SuzukiPRORegular" w:hAnsi="SuzukiPRORegular" w:cs="SuzukiPRORegular"/>
          <w:sz w:val="24"/>
          <w:szCs w:val="28"/>
        </w:rPr>
        <w:t>Gray</w:t>
      </w:r>
      <w:proofErr w:type="spellEnd"/>
      <w:r w:rsidRPr="00BD2CB8">
        <w:rPr>
          <w:rFonts w:ascii="SuzukiPRORegular" w:eastAsia="SuzukiPRORegular" w:hAnsi="SuzukiPRORegular" w:cs="SuzukiPRORegular"/>
          <w:sz w:val="24"/>
          <w:szCs w:val="28"/>
        </w:rPr>
        <w:t xml:space="preserve"> </w:t>
      </w:r>
      <w:proofErr w:type="spellStart"/>
      <w:r w:rsidRPr="00BD2CB8">
        <w:rPr>
          <w:rFonts w:ascii="SuzukiPRORegular" w:eastAsia="SuzukiPRORegular" w:hAnsi="SuzukiPRORegular" w:cs="SuzukiPRORegular"/>
          <w:sz w:val="24"/>
          <w:szCs w:val="28"/>
        </w:rPr>
        <w:t>Pearl</w:t>
      </w:r>
      <w:proofErr w:type="spellEnd"/>
      <w:r w:rsidRPr="00BD2CB8">
        <w:rPr>
          <w:rFonts w:ascii="SuzukiPRORegular" w:eastAsia="SuzukiPRORegular" w:hAnsi="SuzukiPRORegular" w:cs="SuzukiPRORegular"/>
          <w:sz w:val="24"/>
          <w:szCs w:val="28"/>
        </w:rPr>
        <w:t xml:space="preserve"> Metallic.</w:t>
      </w:r>
    </w:p>
    <w:p w14:paraId="4B0BD5D7" w14:textId="77777777" w:rsidR="002D1F80" w:rsidRPr="00BD2CB8" w:rsidRDefault="002D1F80" w:rsidP="00DE5BB2">
      <w:pPr>
        <w:jc w:val="both"/>
        <w:rPr>
          <w:rFonts w:ascii="SuzukiPRORegular" w:eastAsia="SuzukiPRORegular" w:hAnsi="SuzukiPRORegular" w:cs="SuzukiPRORegular"/>
          <w:szCs w:val="24"/>
        </w:rPr>
      </w:pPr>
    </w:p>
    <w:p w14:paraId="20176EC0" w14:textId="77777777" w:rsidR="002D1F80" w:rsidRPr="00BD2CB8" w:rsidRDefault="002D1F80" w:rsidP="00DE5BB2">
      <w:pPr>
        <w:jc w:val="both"/>
        <w:rPr>
          <w:rFonts w:ascii="SuzukiPRORegular" w:eastAsia="SuzukiPRORegular" w:hAnsi="SuzukiPRORegular" w:cs="SuzukiPRORegular"/>
          <w:szCs w:val="24"/>
        </w:rPr>
      </w:pPr>
      <w:r>
        <w:rPr>
          <w:rFonts w:ascii="SuzukiPRORegular" w:eastAsia="SuzukiPRORegular" w:hAnsi="SuzukiPRORegular" w:cs="SuzukiPRORegular"/>
          <w:szCs w:val="24"/>
        </w:rPr>
        <w:t>Dvoubarevné lakování</w:t>
      </w:r>
      <w:r w:rsidRPr="00BD2CB8">
        <w:rPr>
          <w:rFonts w:ascii="SuzukiPRORegular" w:eastAsia="SuzukiPRORegular" w:hAnsi="SuzukiPRORegular" w:cs="SuzukiPRORegular"/>
          <w:szCs w:val="24"/>
        </w:rPr>
        <w:t xml:space="preserve"> (</w:t>
      </w:r>
      <w:r>
        <w:rPr>
          <w:rFonts w:ascii="SuzukiPRORegular" w:eastAsia="SuzukiPRORegular" w:hAnsi="SuzukiPRORegular" w:cs="SuzukiPRORegular"/>
          <w:szCs w:val="24"/>
        </w:rPr>
        <w:t xml:space="preserve">střecha v odstínu </w:t>
      </w:r>
      <w:proofErr w:type="spellStart"/>
      <w:r w:rsidRPr="00BD2CB8">
        <w:rPr>
          <w:rFonts w:ascii="SuzukiPRORegular" w:eastAsia="SuzukiPRORegular" w:hAnsi="SuzukiPRORegular" w:cs="SuzukiPRORegular"/>
          <w:szCs w:val="24"/>
        </w:rPr>
        <w:t>Cosmic</w:t>
      </w:r>
      <w:proofErr w:type="spellEnd"/>
      <w:r w:rsidRPr="00BD2CB8">
        <w:rPr>
          <w:rFonts w:ascii="SuzukiPRORegular" w:eastAsia="SuzukiPRORegular" w:hAnsi="SuzukiPRORegular" w:cs="SuzukiPRORegular"/>
          <w:szCs w:val="24"/>
        </w:rPr>
        <w:t xml:space="preserve"> Black </w:t>
      </w:r>
      <w:proofErr w:type="spellStart"/>
      <w:r w:rsidRPr="00BD2CB8">
        <w:rPr>
          <w:rFonts w:ascii="SuzukiPRORegular" w:eastAsia="SuzukiPRORegular" w:hAnsi="SuzukiPRORegular" w:cs="SuzukiPRORegular"/>
          <w:szCs w:val="24"/>
        </w:rPr>
        <w:t>Pearl</w:t>
      </w:r>
      <w:proofErr w:type="spellEnd"/>
      <w:r w:rsidRPr="00BD2CB8">
        <w:rPr>
          <w:rFonts w:ascii="SuzukiPRORegular" w:eastAsia="SuzukiPRORegular" w:hAnsi="SuzukiPRORegular" w:cs="SuzukiPRORegular"/>
          <w:szCs w:val="24"/>
        </w:rPr>
        <w:t xml:space="preserve"> Metallic) </w:t>
      </w:r>
    </w:p>
    <w:p w14:paraId="3E0086D4" w14:textId="77777777" w:rsidR="002D1F80" w:rsidRPr="00BD2CB8" w:rsidRDefault="002D1F80" w:rsidP="00DE5BB2">
      <w:pPr>
        <w:jc w:val="both"/>
        <w:rPr>
          <w:rFonts w:ascii="SuzukiPRORegular" w:eastAsia="SuzukiPRORegular" w:hAnsi="SuzukiPRORegular" w:cs="SuzukiPRORegular"/>
          <w:sz w:val="24"/>
          <w:szCs w:val="28"/>
        </w:rPr>
      </w:pPr>
      <w:r w:rsidRPr="00BD2CB8">
        <w:rPr>
          <w:noProof/>
        </w:rPr>
        <w:drawing>
          <wp:inline distT="0" distB="0" distL="0" distR="0" wp14:anchorId="2C87C175" wp14:editId="6F155E26">
            <wp:extent cx="1769423" cy="1252388"/>
            <wp:effectExtent l="0" t="0" r="254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98" cy="125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CB8">
        <w:rPr>
          <w:noProof/>
        </w:rPr>
        <w:drawing>
          <wp:inline distT="0" distB="0" distL="0" distR="0" wp14:anchorId="21C9BDEF" wp14:editId="5388437A">
            <wp:extent cx="1721922" cy="121876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361" cy="122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CB8">
        <w:rPr>
          <w:noProof/>
        </w:rPr>
        <w:drawing>
          <wp:inline distT="0" distB="0" distL="0" distR="0" wp14:anchorId="2D918E5E" wp14:editId="440F66F8">
            <wp:extent cx="1710955" cy="1211003"/>
            <wp:effectExtent l="0" t="0" r="381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80" cy="121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14D01" w14:textId="77777777" w:rsidR="002D1F80" w:rsidRPr="00BD2CB8" w:rsidRDefault="002D1F80" w:rsidP="00DE5BB2">
      <w:pPr>
        <w:jc w:val="both"/>
        <w:rPr>
          <w:rFonts w:ascii="SuzukiPRORegular" w:eastAsia="SuzukiPRORegular" w:hAnsi="SuzukiPRORegular" w:cs="SuzukiPRORegular"/>
          <w:szCs w:val="24"/>
        </w:rPr>
      </w:pPr>
      <w:r w:rsidRPr="00BD2CB8">
        <w:rPr>
          <w:rFonts w:ascii="MS Mincho" w:hAnsi="MS Mincho" w:cs="MS Mincho"/>
          <w:szCs w:val="24"/>
        </w:rPr>
        <w:t xml:space="preserve">　</w:t>
      </w:r>
      <w:proofErr w:type="spellStart"/>
      <w:r w:rsidRPr="00BD2CB8">
        <w:rPr>
          <w:rFonts w:ascii="SuzukiPRORegular" w:eastAsia="SuzukiPRORegular" w:hAnsi="SuzukiPRORegular" w:cs="SuzukiPRORegular"/>
          <w:szCs w:val="24"/>
        </w:rPr>
        <w:t>Sphere</w:t>
      </w:r>
      <w:proofErr w:type="spellEnd"/>
      <w:r w:rsidRPr="00BD2CB8">
        <w:rPr>
          <w:rFonts w:ascii="SuzukiPRORegular" w:eastAsia="SuzukiPRORegular" w:hAnsi="SuzukiPRORegular" w:cs="SuzukiPRORegular"/>
          <w:szCs w:val="24"/>
        </w:rPr>
        <w:t xml:space="preserve"> Blue </w:t>
      </w:r>
      <w:proofErr w:type="spellStart"/>
      <w:r w:rsidRPr="00BD2CB8">
        <w:rPr>
          <w:rFonts w:ascii="SuzukiPRORegular" w:eastAsia="SuzukiPRORegular" w:hAnsi="SuzukiPRORegular" w:cs="SuzukiPRORegular"/>
          <w:szCs w:val="24"/>
        </w:rPr>
        <w:t>Pearl</w:t>
      </w:r>
      <w:proofErr w:type="spellEnd"/>
      <w:r w:rsidRPr="00BD2CB8">
        <w:rPr>
          <w:rFonts w:ascii="SuzukiPRORegular" w:eastAsia="SuzukiPRORegular" w:hAnsi="SuzukiPRORegular" w:cs="SuzukiPRORegular"/>
          <w:szCs w:val="24"/>
        </w:rPr>
        <w:t xml:space="preserve">          </w:t>
      </w:r>
      <w:proofErr w:type="spellStart"/>
      <w:r w:rsidRPr="00BD2CB8">
        <w:rPr>
          <w:rFonts w:ascii="SuzukiPRORegular" w:eastAsia="SuzukiPRORegular" w:hAnsi="SuzukiPRORegular" w:cs="SuzukiPRORegular"/>
          <w:szCs w:val="24"/>
        </w:rPr>
        <w:t>Bright</w:t>
      </w:r>
      <w:proofErr w:type="spellEnd"/>
      <w:r w:rsidRPr="00BD2CB8">
        <w:rPr>
          <w:rFonts w:ascii="SuzukiPRORegular" w:eastAsia="SuzukiPRORegular" w:hAnsi="SuzukiPRORegular" w:cs="SuzukiPRORegular"/>
          <w:szCs w:val="24"/>
        </w:rPr>
        <w:t xml:space="preserve"> </w:t>
      </w:r>
      <w:proofErr w:type="spellStart"/>
      <w:r w:rsidRPr="00BD2CB8">
        <w:rPr>
          <w:rFonts w:ascii="SuzukiPRORegular" w:eastAsia="SuzukiPRORegular" w:hAnsi="SuzukiPRORegular" w:cs="SuzukiPRORegular"/>
          <w:szCs w:val="24"/>
        </w:rPr>
        <w:t>Red</w:t>
      </w:r>
      <w:proofErr w:type="spellEnd"/>
      <w:r w:rsidRPr="00BD2CB8">
        <w:rPr>
          <w:rFonts w:ascii="SuzukiPRORegular" w:eastAsia="SuzukiPRORegular" w:hAnsi="SuzukiPRORegular" w:cs="SuzukiPRORegular"/>
          <w:szCs w:val="24"/>
        </w:rPr>
        <w:t xml:space="preserve">         Solar </w:t>
      </w:r>
      <w:proofErr w:type="spellStart"/>
      <w:r w:rsidRPr="00BD2CB8">
        <w:rPr>
          <w:rFonts w:ascii="SuzukiPRORegular" w:eastAsia="SuzukiPRORegular" w:hAnsi="SuzukiPRORegular" w:cs="SuzukiPRORegular"/>
          <w:szCs w:val="24"/>
        </w:rPr>
        <w:t>Yellow</w:t>
      </w:r>
      <w:proofErr w:type="spellEnd"/>
      <w:r w:rsidRPr="00BD2CB8">
        <w:rPr>
          <w:rFonts w:ascii="SuzukiPRORegular" w:eastAsia="SuzukiPRORegular" w:hAnsi="SuzukiPRORegular" w:cs="SuzukiPRORegular"/>
          <w:szCs w:val="24"/>
        </w:rPr>
        <w:t xml:space="preserve"> </w:t>
      </w:r>
      <w:proofErr w:type="spellStart"/>
      <w:r w:rsidRPr="00BD2CB8">
        <w:rPr>
          <w:rFonts w:ascii="SuzukiPRORegular" w:eastAsia="SuzukiPRORegular" w:hAnsi="SuzukiPRORegular" w:cs="SuzukiPRORegular"/>
          <w:szCs w:val="24"/>
        </w:rPr>
        <w:t>Pearl</w:t>
      </w:r>
      <w:proofErr w:type="spellEnd"/>
      <w:r w:rsidRPr="00BD2CB8">
        <w:rPr>
          <w:rFonts w:ascii="SuzukiPRORegular" w:eastAsia="SuzukiPRORegular" w:hAnsi="SuzukiPRORegular" w:cs="SuzukiPRORegular"/>
          <w:szCs w:val="24"/>
        </w:rPr>
        <w:t xml:space="preserve"> Metallic</w:t>
      </w:r>
    </w:p>
    <w:p w14:paraId="2533FEF9" w14:textId="77777777" w:rsidR="002D1F80" w:rsidRPr="00BD2CB8" w:rsidRDefault="002D1F80" w:rsidP="00DE5BB2">
      <w:pPr>
        <w:jc w:val="both"/>
        <w:rPr>
          <w:rFonts w:ascii="SuzukiPRORegular" w:eastAsia="SuzukiPRORegular" w:hAnsi="SuzukiPRORegular" w:cs="SuzukiPRORegular"/>
          <w:sz w:val="24"/>
          <w:szCs w:val="28"/>
        </w:rPr>
      </w:pPr>
      <w:r w:rsidRPr="00BD2CB8">
        <w:rPr>
          <w:noProof/>
        </w:rPr>
        <w:drawing>
          <wp:inline distT="0" distB="0" distL="0" distR="0" wp14:anchorId="1DEE0220" wp14:editId="4ED44AC9">
            <wp:extent cx="1888177" cy="13364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99" cy="13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CB8">
        <w:rPr>
          <w:noProof/>
        </w:rPr>
        <w:drawing>
          <wp:inline distT="0" distB="0" distL="0" distR="0" wp14:anchorId="4145CD99" wp14:editId="2DED327C">
            <wp:extent cx="1882496" cy="1332419"/>
            <wp:effectExtent l="0" t="0" r="381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29" cy="1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9679A" w14:textId="3BF8146F" w:rsidR="002D1F80" w:rsidRPr="00BD2CB8" w:rsidRDefault="002D1F80" w:rsidP="00DE5BB2">
      <w:pPr>
        <w:jc w:val="both"/>
        <w:rPr>
          <w:rFonts w:ascii="SuzukiPRORegular" w:eastAsia="SuzukiPRORegular" w:hAnsi="SuzukiPRORegular" w:cs="SuzukiPRORegular"/>
          <w:szCs w:val="24"/>
        </w:rPr>
      </w:pPr>
      <w:r w:rsidRPr="00BD2CB8">
        <w:rPr>
          <w:rFonts w:ascii="SuzukiPRORegular" w:eastAsia="SuzukiPRORegular" w:hAnsi="SuzukiPRORegular" w:cs="SuzukiPRORegular"/>
          <w:sz w:val="12"/>
          <w:szCs w:val="14"/>
        </w:rPr>
        <w:t xml:space="preserve">             </w:t>
      </w:r>
      <w:proofErr w:type="spellStart"/>
      <w:r w:rsidRPr="00BD2CB8">
        <w:rPr>
          <w:rFonts w:ascii="SuzukiPRORegular" w:eastAsia="SuzukiPRORegular" w:hAnsi="SuzukiPRORegular" w:cs="SuzukiPRORegular"/>
          <w:szCs w:val="24"/>
        </w:rPr>
        <w:t>Savanna</w:t>
      </w:r>
      <w:proofErr w:type="spellEnd"/>
      <w:r w:rsidRPr="00BD2CB8">
        <w:rPr>
          <w:rFonts w:ascii="SuzukiPRORegular" w:eastAsia="SuzukiPRORegular" w:hAnsi="SuzukiPRORegular" w:cs="SuzukiPRORegular"/>
          <w:szCs w:val="24"/>
        </w:rPr>
        <w:t xml:space="preserve"> Ivory Metallic         </w:t>
      </w:r>
      <w:proofErr w:type="spellStart"/>
      <w:r w:rsidRPr="00BD2CB8">
        <w:rPr>
          <w:rFonts w:ascii="SuzukiPRORegular" w:eastAsia="SuzukiPRORegular" w:hAnsi="SuzukiPRORegular" w:cs="SuzukiPRORegular"/>
          <w:szCs w:val="24"/>
        </w:rPr>
        <w:t>Ice</w:t>
      </w:r>
      <w:proofErr w:type="spellEnd"/>
      <w:r w:rsidRPr="00BD2CB8">
        <w:rPr>
          <w:rFonts w:ascii="SuzukiPRORegular" w:eastAsia="SuzukiPRORegular" w:hAnsi="SuzukiPRORegular" w:cs="SuzukiPRORegular"/>
          <w:szCs w:val="24"/>
        </w:rPr>
        <w:t xml:space="preserve"> </w:t>
      </w:r>
      <w:proofErr w:type="spellStart"/>
      <w:r w:rsidRPr="00BD2CB8">
        <w:rPr>
          <w:rFonts w:ascii="SuzukiPRORegular" w:eastAsia="SuzukiPRORegular" w:hAnsi="SuzukiPRORegular" w:cs="SuzukiPRORegular"/>
          <w:szCs w:val="24"/>
        </w:rPr>
        <w:t>Grayish</w:t>
      </w:r>
      <w:proofErr w:type="spellEnd"/>
      <w:r w:rsidRPr="00BD2CB8">
        <w:rPr>
          <w:rFonts w:ascii="SuzukiPRORegular" w:eastAsia="SuzukiPRORegular" w:hAnsi="SuzukiPRORegular" w:cs="SuzukiPRORegular"/>
          <w:szCs w:val="24"/>
        </w:rPr>
        <w:t xml:space="preserve"> Blue Metallic</w:t>
      </w:r>
    </w:p>
    <w:p w14:paraId="07987449" w14:textId="77777777" w:rsidR="002D1F80" w:rsidRPr="00BD2CB8" w:rsidRDefault="002D1F80" w:rsidP="00DE5BB2">
      <w:pPr>
        <w:jc w:val="both"/>
        <w:rPr>
          <w:rFonts w:ascii="SuzukiPRORegular" w:eastAsia="SuzukiPRORegular" w:hAnsi="SuzukiPRORegular" w:cs="SuzukiPRORegular"/>
          <w:sz w:val="16"/>
          <w:szCs w:val="18"/>
        </w:rPr>
      </w:pPr>
    </w:p>
    <w:p w14:paraId="7BD9F2A7" w14:textId="77777777" w:rsidR="000A75FE" w:rsidRDefault="000A75FE" w:rsidP="00DE5BB2">
      <w:pPr>
        <w:jc w:val="both"/>
        <w:rPr>
          <w:rFonts w:ascii="SuzukiPRORegular" w:eastAsia="SuzukiPRORegular" w:hAnsi="SuzukiPRORegular" w:cs="SuzukiPRORegular"/>
          <w:szCs w:val="24"/>
        </w:rPr>
      </w:pPr>
    </w:p>
    <w:p w14:paraId="7EB1D93A" w14:textId="3734B393" w:rsidR="002D1F80" w:rsidRPr="00BD2CB8" w:rsidRDefault="002D1F80" w:rsidP="00DE5BB2">
      <w:pPr>
        <w:jc w:val="both"/>
        <w:rPr>
          <w:rFonts w:ascii="SuzukiPRORegular" w:eastAsia="SuzukiPRORegular" w:hAnsi="SuzukiPRORegular" w:cs="SuzukiPRORegular"/>
          <w:szCs w:val="24"/>
        </w:rPr>
      </w:pPr>
      <w:r>
        <w:rPr>
          <w:rFonts w:ascii="SuzukiPRORegular" w:eastAsia="SuzukiPRORegular" w:hAnsi="SuzukiPRORegular" w:cs="SuzukiPRORegular"/>
          <w:szCs w:val="24"/>
        </w:rPr>
        <w:t>Jednobarevné lakování</w:t>
      </w:r>
    </w:p>
    <w:p w14:paraId="07E77591" w14:textId="77777777" w:rsidR="002D1F80" w:rsidRPr="00BD2CB8" w:rsidRDefault="002D1F80" w:rsidP="00DE5BB2">
      <w:pPr>
        <w:jc w:val="both"/>
        <w:rPr>
          <w:rFonts w:ascii="SuzukiPRORegular" w:eastAsia="SuzukiPRORegular" w:hAnsi="SuzukiPRORegular" w:cs="SuzukiPRORegular"/>
          <w:sz w:val="24"/>
          <w:szCs w:val="28"/>
        </w:rPr>
      </w:pPr>
      <w:r w:rsidRPr="00BD2CB8">
        <w:rPr>
          <w:noProof/>
        </w:rPr>
        <w:drawing>
          <wp:inline distT="0" distB="0" distL="0" distR="0" wp14:anchorId="7FB698F5" wp14:editId="1B16EE03">
            <wp:extent cx="1828800" cy="1294413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86" cy="129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CB8">
        <w:rPr>
          <w:noProof/>
        </w:rPr>
        <w:drawing>
          <wp:inline distT="0" distB="0" distL="0" distR="0" wp14:anchorId="59B59812" wp14:editId="2697C01C">
            <wp:extent cx="1837279" cy="1300414"/>
            <wp:effectExtent l="0" t="0" r="0" b="0"/>
            <wp:docPr id="1141720384" name="Picture 114172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116" cy="130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CB8">
        <w:rPr>
          <w:noProof/>
        </w:rPr>
        <w:drawing>
          <wp:inline distT="0" distB="0" distL="0" distR="0" wp14:anchorId="26B1B649" wp14:editId="0AAAC645">
            <wp:extent cx="1827460" cy="1293465"/>
            <wp:effectExtent l="0" t="0" r="1905" b="2540"/>
            <wp:docPr id="1141720385" name="Picture 114172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80" cy="129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5F9F1" w14:textId="77777777" w:rsidR="002D1F80" w:rsidRPr="00BD2CB8" w:rsidRDefault="002D1F80" w:rsidP="00DE5BB2">
      <w:pPr>
        <w:jc w:val="both"/>
        <w:rPr>
          <w:rFonts w:ascii="SuzukiPRORegular" w:eastAsia="SuzukiPRORegular" w:hAnsi="SuzukiPRORegular" w:cs="SuzukiPRORegular"/>
          <w:szCs w:val="24"/>
        </w:rPr>
      </w:pPr>
      <w:r w:rsidRPr="00BD2CB8">
        <w:rPr>
          <w:rFonts w:ascii="SuzukiPRORegular" w:eastAsia="SuzukiPRORegular" w:hAnsi="SuzukiPRORegular" w:cs="SuzukiPRORegular"/>
          <w:szCs w:val="24"/>
        </w:rPr>
        <w:t xml:space="preserve">Titan </w:t>
      </w:r>
      <w:proofErr w:type="spellStart"/>
      <w:r w:rsidRPr="00BD2CB8">
        <w:rPr>
          <w:rFonts w:ascii="SuzukiPRORegular" w:eastAsia="SuzukiPRORegular" w:hAnsi="SuzukiPRORegular" w:cs="SuzukiPRORegular"/>
          <w:szCs w:val="24"/>
        </w:rPr>
        <w:t>Dark</w:t>
      </w:r>
      <w:proofErr w:type="spellEnd"/>
      <w:r w:rsidRPr="00BD2CB8">
        <w:rPr>
          <w:rFonts w:ascii="SuzukiPRORegular" w:eastAsia="SuzukiPRORegular" w:hAnsi="SuzukiPRORegular" w:cs="SuzukiPRORegular"/>
          <w:szCs w:val="24"/>
        </w:rPr>
        <w:t xml:space="preserve"> </w:t>
      </w:r>
      <w:proofErr w:type="spellStart"/>
      <w:r w:rsidRPr="00BD2CB8">
        <w:rPr>
          <w:rFonts w:ascii="SuzukiPRORegular" w:eastAsia="SuzukiPRORegular" w:hAnsi="SuzukiPRORegular" w:cs="SuzukiPRORegular"/>
          <w:szCs w:val="24"/>
        </w:rPr>
        <w:t>Gray</w:t>
      </w:r>
      <w:proofErr w:type="spellEnd"/>
      <w:r w:rsidRPr="00BD2CB8">
        <w:rPr>
          <w:rFonts w:ascii="SuzukiPRORegular" w:eastAsia="SuzukiPRORegular" w:hAnsi="SuzukiPRORegular" w:cs="SuzukiPRORegular"/>
          <w:szCs w:val="24"/>
        </w:rPr>
        <w:t xml:space="preserve"> </w:t>
      </w:r>
      <w:proofErr w:type="spellStart"/>
      <w:r w:rsidRPr="00BD2CB8">
        <w:rPr>
          <w:rFonts w:ascii="SuzukiPRORegular" w:eastAsia="SuzukiPRORegular" w:hAnsi="SuzukiPRORegular" w:cs="SuzukiPRORegular"/>
          <w:szCs w:val="24"/>
        </w:rPr>
        <w:t>Pearl</w:t>
      </w:r>
      <w:proofErr w:type="spellEnd"/>
      <w:r w:rsidRPr="00BD2CB8">
        <w:rPr>
          <w:rFonts w:ascii="SuzukiPRORegular" w:eastAsia="SuzukiPRORegular" w:hAnsi="SuzukiPRORegular" w:cs="SuzukiPRORegular"/>
          <w:szCs w:val="24"/>
        </w:rPr>
        <w:t xml:space="preserve"> Metallic    </w:t>
      </w:r>
      <w:proofErr w:type="spellStart"/>
      <w:r w:rsidRPr="00BD2CB8">
        <w:rPr>
          <w:rFonts w:ascii="SuzukiPRORegular" w:eastAsia="SuzukiPRORegular" w:hAnsi="SuzukiPRORegular" w:cs="SuzukiPRORegular"/>
          <w:szCs w:val="24"/>
        </w:rPr>
        <w:t>Cosmic</w:t>
      </w:r>
      <w:proofErr w:type="spellEnd"/>
      <w:r w:rsidRPr="00BD2CB8">
        <w:rPr>
          <w:rFonts w:ascii="SuzukiPRORegular" w:eastAsia="SuzukiPRORegular" w:hAnsi="SuzukiPRORegular" w:cs="SuzukiPRORegular"/>
          <w:szCs w:val="24"/>
        </w:rPr>
        <w:t xml:space="preserve"> Black </w:t>
      </w:r>
      <w:proofErr w:type="spellStart"/>
      <w:r w:rsidRPr="00BD2CB8">
        <w:rPr>
          <w:rFonts w:ascii="SuzukiPRORegular" w:eastAsia="SuzukiPRORegular" w:hAnsi="SuzukiPRORegular" w:cs="SuzukiPRORegular"/>
          <w:szCs w:val="24"/>
        </w:rPr>
        <w:t>Pearl</w:t>
      </w:r>
      <w:proofErr w:type="spellEnd"/>
      <w:r w:rsidRPr="00BD2CB8">
        <w:rPr>
          <w:rFonts w:ascii="SuzukiPRORegular" w:eastAsia="SuzukiPRORegular" w:hAnsi="SuzukiPRORegular" w:cs="SuzukiPRORegular"/>
          <w:szCs w:val="24"/>
        </w:rPr>
        <w:t xml:space="preserve"> Metallic     </w:t>
      </w:r>
      <w:proofErr w:type="spellStart"/>
      <w:r w:rsidRPr="00BD2CB8">
        <w:rPr>
          <w:rFonts w:ascii="SuzukiPRORegular" w:eastAsia="SuzukiPRORegular" w:hAnsi="SuzukiPRORegular" w:cs="SuzukiPRORegular"/>
          <w:szCs w:val="24"/>
        </w:rPr>
        <w:t>Silky</w:t>
      </w:r>
      <w:proofErr w:type="spellEnd"/>
      <w:r w:rsidRPr="00BD2CB8">
        <w:rPr>
          <w:rFonts w:ascii="SuzukiPRORegular" w:eastAsia="SuzukiPRORegular" w:hAnsi="SuzukiPRORegular" w:cs="SuzukiPRORegular"/>
          <w:szCs w:val="24"/>
        </w:rPr>
        <w:t xml:space="preserve"> Silver Metallic</w:t>
      </w:r>
    </w:p>
    <w:p w14:paraId="75A26A37" w14:textId="77777777" w:rsidR="002D1F80" w:rsidRPr="00BD2CB8" w:rsidRDefault="002D1F80" w:rsidP="00DE5BB2">
      <w:pPr>
        <w:jc w:val="both"/>
        <w:rPr>
          <w:rFonts w:ascii="SuzukiPRORegular" w:eastAsia="SuzukiPRORegular" w:hAnsi="SuzukiPRORegular" w:cs="SuzukiPRORegular"/>
          <w:szCs w:val="24"/>
        </w:rPr>
      </w:pPr>
    </w:p>
    <w:p w14:paraId="72D1ADBF" w14:textId="77777777" w:rsidR="002D1F80" w:rsidRPr="00BD2CB8" w:rsidRDefault="002D1F80" w:rsidP="00DE5BB2">
      <w:pPr>
        <w:jc w:val="both"/>
        <w:rPr>
          <w:rFonts w:ascii="SuzukiPRORegular" w:eastAsia="SuzukiPRORegular" w:hAnsi="SuzukiPRORegular" w:cs="SuzukiPRORegular"/>
          <w:szCs w:val="24"/>
        </w:rPr>
      </w:pPr>
      <w:r w:rsidRPr="00BD2CB8">
        <w:rPr>
          <w:noProof/>
        </w:rPr>
        <w:drawing>
          <wp:inline distT="0" distB="0" distL="0" distR="0" wp14:anchorId="5484FDF0" wp14:editId="0D0EB4DC">
            <wp:extent cx="2046910" cy="1448790"/>
            <wp:effectExtent l="0" t="0" r="0" b="0"/>
            <wp:docPr id="1141720390" name="Picture 114172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94" cy="145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CB8">
        <w:rPr>
          <w:noProof/>
        </w:rPr>
        <w:drawing>
          <wp:inline distT="0" distB="0" distL="0" distR="0" wp14:anchorId="083D1924" wp14:editId="2AFA3CEA">
            <wp:extent cx="2043169" cy="1446142"/>
            <wp:effectExtent l="0" t="0" r="0" b="1905"/>
            <wp:docPr id="1141720391" name="Picture 114172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994" cy="144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37CA2" w14:textId="24A2BBB2" w:rsidR="002D1F80" w:rsidRPr="00BD2CB8" w:rsidRDefault="002D1F80" w:rsidP="00DE5BB2">
      <w:pPr>
        <w:ind w:right="880"/>
        <w:jc w:val="both"/>
        <w:rPr>
          <w:rFonts w:ascii="SuzukiPRORegular" w:eastAsia="SuzukiPRORegular" w:hAnsi="SuzukiPRORegular" w:cs="SuzukiPRORegular"/>
          <w:szCs w:val="24"/>
        </w:rPr>
      </w:pPr>
      <w:r w:rsidRPr="00BD2CB8">
        <w:rPr>
          <w:rFonts w:ascii="MS Mincho" w:hAnsi="MS Mincho" w:cs="MS Mincho"/>
          <w:szCs w:val="24"/>
        </w:rPr>
        <w:t xml:space="preserve">　　　　</w:t>
      </w:r>
      <w:r w:rsidRPr="00BD2CB8">
        <w:rPr>
          <w:rFonts w:ascii="SuzukiPRORegular" w:eastAsia="SuzukiPRORegular" w:hAnsi="SuzukiPRORegular" w:cs="SuzukiPRORegular"/>
          <w:szCs w:val="24"/>
        </w:rPr>
        <w:t xml:space="preserve">Cool </w:t>
      </w:r>
      <w:proofErr w:type="spellStart"/>
      <w:r w:rsidRPr="00BD2CB8">
        <w:rPr>
          <w:rFonts w:ascii="SuzukiPRORegular" w:eastAsia="SuzukiPRORegular" w:hAnsi="SuzukiPRORegular" w:cs="SuzukiPRORegular"/>
          <w:szCs w:val="24"/>
        </w:rPr>
        <w:t>White</w:t>
      </w:r>
      <w:proofErr w:type="spellEnd"/>
      <w:r w:rsidRPr="00BD2CB8">
        <w:rPr>
          <w:rFonts w:ascii="SuzukiPRORegular" w:eastAsia="SuzukiPRORegular" w:hAnsi="SuzukiPRORegular" w:cs="SuzukiPRORegular"/>
          <w:szCs w:val="24"/>
        </w:rPr>
        <w:t xml:space="preserve"> </w:t>
      </w:r>
      <w:proofErr w:type="spellStart"/>
      <w:r w:rsidRPr="00BD2CB8">
        <w:rPr>
          <w:rFonts w:ascii="SuzukiPRORegular" w:eastAsia="SuzukiPRORegular" w:hAnsi="SuzukiPRORegular" w:cs="SuzukiPRORegular"/>
          <w:szCs w:val="24"/>
        </w:rPr>
        <w:t>Pearl</w:t>
      </w:r>
      <w:proofErr w:type="spellEnd"/>
      <w:r w:rsidRPr="00BD2CB8">
        <w:rPr>
          <w:rFonts w:ascii="SuzukiPRORegular" w:eastAsia="SuzukiPRORegular" w:hAnsi="SuzukiPRORegular" w:cs="SuzukiPRORegular"/>
          <w:szCs w:val="24"/>
        </w:rPr>
        <w:t xml:space="preserve">                        </w:t>
      </w:r>
      <w:proofErr w:type="spellStart"/>
      <w:r w:rsidRPr="00BD2CB8">
        <w:rPr>
          <w:rFonts w:ascii="SuzukiPRORegular" w:eastAsia="SuzukiPRORegular" w:hAnsi="SuzukiPRORegular" w:cs="SuzukiPRORegular"/>
          <w:szCs w:val="24"/>
        </w:rPr>
        <w:t>White</w:t>
      </w:r>
      <w:proofErr w:type="spellEnd"/>
    </w:p>
    <w:p w14:paraId="2DD1439F" w14:textId="77777777" w:rsidR="002D1F80" w:rsidRPr="00BD2CB8" w:rsidRDefault="002D1F80" w:rsidP="00DE5BB2">
      <w:pPr>
        <w:ind w:right="880"/>
        <w:jc w:val="both"/>
        <w:rPr>
          <w:rFonts w:ascii="SuzukiPRORegular" w:eastAsia="SuzukiPRORegular" w:hAnsi="SuzukiPRORegular" w:cs="SuzukiPRORegular"/>
          <w:szCs w:val="24"/>
        </w:rPr>
      </w:pPr>
    </w:p>
    <w:p w14:paraId="4B57978E" w14:textId="77777777" w:rsidR="000A75FE" w:rsidRDefault="000A75FE" w:rsidP="00DE5BB2">
      <w:pPr>
        <w:jc w:val="both"/>
        <w:rPr>
          <w:rFonts w:ascii="SuzukiPROBold" w:hAnsi="SuzukiPROBold" w:cs="Arial"/>
          <w:bCs/>
          <w:sz w:val="24"/>
          <w:szCs w:val="28"/>
        </w:rPr>
      </w:pPr>
    </w:p>
    <w:p w14:paraId="0458DFE0" w14:textId="77777777" w:rsidR="000A75FE" w:rsidRDefault="000A75FE" w:rsidP="00DE5BB2">
      <w:pPr>
        <w:jc w:val="both"/>
        <w:rPr>
          <w:rFonts w:ascii="SuzukiPROBold" w:hAnsi="SuzukiPROBold" w:cs="Arial"/>
          <w:bCs/>
          <w:sz w:val="24"/>
          <w:szCs w:val="28"/>
        </w:rPr>
      </w:pPr>
    </w:p>
    <w:p w14:paraId="3FC65025" w14:textId="77777777" w:rsidR="000A75FE" w:rsidRDefault="000A75FE" w:rsidP="00DE5BB2">
      <w:pPr>
        <w:jc w:val="both"/>
        <w:rPr>
          <w:rFonts w:ascii="SuzukiPROBold" w:hAnsi="SuzukiPROBold" w:cs="Arial"/>
          <w:bCs/>
          <w:sz w:val="24"/>
          <w:szCs w:val="28"/>
        </w:rPr>
      </w:pPr>
    </w:p>
    <w:p w14:paraId="56BFE5E1" w14:textId="77777777" w:rsidR="000A75FE" w:rsidRDefault="000A75FE" w:rsidP="00DE5BB2">
      <w:pPr>
        <w:jc w:val="both"/>
        <w:rPr>
          <w:rFonts w:ascii="SuzukiPROBold" w:hAnsi="SuzukiPROBold" w:cs="Arial"/>
          <w:bCs/>
          <w:sz w:val="24"/>
          <w:szCs w:val="28"/>
        </w:rPr>
      </w:pPr>
    </w:p>
    <w:p w14:paraId="0B3AD7D1" w14:textId="77777777" w:rsidR="000A75FE" w:rsidRDefault="000A75FE" w:rsidP="00DE5BB2">
      <w:pPr>
        <w:jc w:val="both"/>
        <w:rPr>
          <w:rFonts w:ascii="SuzukiPROBold" w:hAnsi="SuzukiPROBold" w:cs="Arial"/>
          <w:bCs/>
          <w:sz w:val="24"/>
          <w:szCs w:val="28"/>
        </w:rPr>
      </w:pPr>
    </w:p>
    <w:p w14:paraId="501BEC79" w14:textId="1AE2D610" w:rsidR="002D1F80" w:rsidRPr="00BD2CB8" w:rsidRDefault="002D1F80" w:rsidP="00DE5BB2">
      <w:pPr>
        <w:jc w:val="both"/>
        <w:rPr>
          <w:rFonts w:ascii="SuzukiPROBold" w:hAnsi="SuzukiPROBold" w:cs="Arial"/>
          <w:bCs/>
          <w:sz w:val="24"/>
          <w:szCs w:val="28"/>
        </w:rPr>
      </w:pPr>
      <w:r>
        <w:rPr>
          <w:rFonts w:ascii="SuzukiPROBold" w:hAnsi="SuzukiPROBold" w:cs="Arial"/>
          <w:bCs/>
          <w:sz w:val="24"/>
          <w:szCs w:val="28"/>
        </w:rPr>
        <w:t xml:space="preserve">Systém pohonu 4x4 </w:t>
      </w:r>
      <w:r w:rsidRPr="00BD2CB8">
        <w:rPr>
          <w:rFonts w:ascii="SuzukiPROBold" w:hAnsi="SuzukiPROBold" w:cs="Arial"/>
          <w:bCs/>
          <w:sz w:val="24"/>
          <w:szCs w:val="28"/>
        </w:rPr>
        <w:t xml:space="preserve">ALLGRIP SELECT </w:t>
      </w:r>
    </w:p>
    <w:p w14:paraId="5A4BC342" w14:textId="77777777" w:rsidR="002D1F80" w:rsidRDefault="002D1F80" w:rsidP="00DE5BB2">
      <w:pPr>
        <w:jc w:val="both"/>
        <w:rPr>
          <w:rFonts w:ascii="SuzukiPRORegular" w:hAnsi="SuzukiPRORegular" w:cs="Arial"/>
          <w:sz w:val="24"/>
          <w:szCs w:val="28"/>
        </w:rPr>
      </w:pPr>
      <w:r>
        <w:rPr>
          <w:rFonts w:ascii="SuzukiPRORegular" w:hAnsi="SuzukiPRORegular" w:cs="Arial"/>
          <w:sz w:val="24"/>
          <w:szCs w:val="28"/>
        </w:rPr>
        <w:t xml:space="preserve">Nová </w:t>
      </w:r>
      <w:proofErr w:type="spellStart"/>
      <w:r>
        <w:rPr>
          <w:rFonts w:ascii="SuzukiPRORegular" w:hAnsi="SuzukiPRORegular" w:cs="Arial"/>
          <w:sz w:val="24"/>
          <w:szCs w:val="28"/>
        </w:rPr>
        <w:t>Vitara</w:t>
      </w:r>
      <w:proofErr w:type="spellEnd"/>
      <w:r>
        <w:rPr>
          <w:rFonts w:ascii="SuzukiPRORegular" w:hAnsi="SuzukiPRORegular" w:cs="Arial"/>
          <w:sz w:val="24"/>
          <w:szCs w:val="28"/>
        </w:rPr>
        <w:t xml:space="preserve"> je vybavena dnes již legendárním systémem pohonu všech kol</w:t>
      </w:r>
      <w:r w:rsidRPr="00BD2CB8">
        <w:rPr>
          <w:rFonts w:ascii="SuzukiPRORegular" w:hAnsi="SuzukiPRORegular" w:cs="Arial"/>
          <w:sz w:val="24"/>
          <w:szCs w:val="28"/>
        </w:rPr>
        <w:t xml:space="preserve"> ALLGRIP SELECT</w:t>
      </w:r>
      <w:r>
        <w:rPr>
          <w:rFonts w:ascii="SuzukiPRORegular" w:hAnsi="SuzukiPRORegular" w:cs="Arial"/>
          <w:sz w:val="24"/>
          <w:szCs w:val="28"/>
        </w:rPr>
        <w:t>, který řidiči dodává jistotu v libovolném druhu terénu.</w:t>
      </w:r>
      <w:r w:rsidRPr="00BD2CB8">
        <w:rPr>
          <w:rFonts w:ascii="SuzukiPRORegular" w:hAnsi="SuzukiPRORegular" w:cs="Arial"/>
          <w:sz w:val="24"/>
          <w:szCs w:val="28"/>
        </w:rPr>
        <w:t xml:space="preserve"> ALLGRIP SELECT</w:t>
      </w:r>
      <w:r>
        <w:rPr>
          <w:rFonts w:ascii="SuzukiPRORegular" w:hAnsi="SuzukiPRORegular" w:cs="Arial"/>
          <w:sz w:val="24"/>
          <w:szCs w:val="28"/>
        </w:rPr>
        <w:t xml:space="preserve"> nabízí výběr ze čtyř jízdních režimů</w:t>
      </w:r>
      <w:r w:rsidRPr="00BD2CB8">
        <w:rPr>
          <w:rFonts w:ascii="SuzukiPRORegular" w:hAnsi="SuzukiPRORegular" w:cs="Arial"/>
          <w:sz w:val="24"/>
          <w:szCs w:val="28"/>
        </w:rPr>
        <w:t xml:space="preserve">: Auto, Sport, </w:t>
      </w:r>
      <w:proofErr w:type="spellStart"/>
      <w:r w:rsidRPr="00BD2CB8">
        <w:rPr>
          <w:rFonts w:ascii="SuzukiPRORegular" w:hAnsi="SuzukiPRORegular" w:cs="Arial"/>
          <w:sz w:val="24"/>
          <w:szCs w:val="28"/>
        </w:rPr>
        <w:t>Snow</w:t>
      </w:r>
      <w:proofErr w:type="spellEnd"/>
      <w:r>
        <w:rPr>
          <w:rFonts w:ascii="SuzukiPRORegular" w:hAnsi="SuzukiPRORegular" w:cs="Arial"/>
          <w:sz w:val="24"/>
          <w:szCs w:val="28"/>
        </w:rPr>
        <w:t xml:space="preserve"> a</w:t>
      </w:r>
      <w:r w:rsidRPr="00BD2CB8">
        <w:rPr>
          <w:rFonts w:ascii="SuzukiPRORegular" w:hAnsi="SuzukiPRORegular" w:cs="Arial"/>
          <w:sz w:val="24"/>
          <w:szCs w:val="28"/>
        </w:rPr>
        <w:t xml:space="preserve"> </w:t>
      </w:r>
      <w:proofErr w:type="spellStart"/>
      <w:r w:rsidRPr="00BD2CB8">
        <w:rPr>
          <w:rFonts w:ascii="SuzukiPRORegular" w:hAnsi="SuzukiPRORegular" w:cs="Arial"/>
          <w:sz w:val="24"/>
          <w:szCs w:val="28"/>
        </w:rPr>
        <w:t>Lock</w:t>
      </w:r>
      <w:proofErr w:type="spellEnd"/>
      <w:r>
        <w:rPr>
          <w:rFonts w:ascii="SuzukiPRORegular" w:hAnsi="SuzukiPRORegular" w:cs="Arial"/>
          <w:sz w:val="24"/>
          <w:szCs w:val="28"/>
        </w:rPr>
        <w:t>. Řidič mezi nimi může jednoduše přepínat pomocí otočného ovladače a tlačítek na středovém tunelu u řadicí páky</w:t>
      </w:r>
      <w:r w:rsidRPr="00BD2CB8">
        <w:rPr>
          <w:rFonts w:ascii="SuzukiPRORegular" w:hAnsi="SuzukiPRORegular" w:cs="Arial"/>
          <w:sz w:val="24"/>
          <w:szCs w:val="28"/>
        </w:rPr>
        <w:t xml:space="preserve">. </w:t>
      </w:r>
    </w:p>
    <w:p w14:paraId="42816F8E" w14:textId="77777777" w:rsidR="000A75FE" w:rsidRPr="00BD2CB8" w:rsidRDefault="000A75FE" w:rsidP="00DE5BB2">
      <w:pPr>
        <w:jc w:val="both"/>
        <w:rPr>
          <w:rFonts w:ascii="SuzukiPRORegular" w:hAnsi="SuzukiPRORegular" w:cs="Arial"/>
          <w:sz w:val="24"/>
          <w:szCs w:val="28"/>
        </w:rPr>
      </w:pPr>
    </w:p>
    <w:p w14:paraId="278EAAFF" w14:textId="77777777" w:rsidR="002D1F80" w:rsidRPr="00BD2CB8" w:rsidRDefault="002D1F80" w:rsidP="00DE5BB2">
      <w:pPr>
        <w:jc w:val="both"/>
        <w:rPr>
          <w:rFonts w:ascii="SuzukiPRORegular" w:hAnsi="SuzukiPRORegular" w:cs="Arial"/>
          <w:szCs w:val="21"/>
        </w:rPr>
      </w:pPr>
      <w:r w:rsidRPr="00BD2CB8">
        <w:rPr>
          <w:noProof/>
        </w:rPr>
        <w:drawing>
          <wp:inline distT="0" distB="0" distL="0" distR="0" wp14:anchorId="5CFFB7BF" wp14:editId="5938F2F3">
            <wp:extent cx="2823692" cy="1882462"/>
            <wp:effectExtent l="0" t="0" r="0" b="3810"/>
            <wp:docPr id="1141720389" name="Picture 114172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90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CB8">
        <w:rPr>
          <w:rFonts w:ascii="SuzukiPRORegular" w:hAnsi="SuzukiPRORegular" w:cs="Arial"/>
          <w:szCs w:val="21"/>
        </w:rPr>
        <w:t xml:space="preserve"> </w:t>
      </w:r>
      <w:r w:rsidRPr="00BD2CB8">
        <w:rPr>
          <w:noProof/>
        </w:rPr>
        <w:drawing>
          <wp:inline distT="0" distB="0" distL="0" distR="0" wp14:anchorId="78CD48F0" wp14:editId="76741845">
            <wp:extent cx="2672011" cy="189036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23" cy="19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2C152" w14:textId="77777777" w:rsidR="002D1F80" w:rsidRPr="00BD2CB8" w:rsidRDefault="002D1F80" w:rsidP="00DE5BB2">
      <w:pPr>
        <w:jc w:val="both"/>
        <w:rPr>
          <w:rFonts w:ascii="SuzukiPRORegular" w:hAnsi="SuzukiPRORegular" w:cs="Arial"/>
          <w:szCs w:val="21"/>
        </w:rPr>
      </w:pPr>
    </w:p>
    <w:p w14:paraId="46FF219C" w14:textId="77777777" w:rsidR="002D1F80" w:rsidRPr="00BD2CB8" w:rsidRDefault="002D1F80" w:rsidP="00DE5BB2">
      <w:pPr>
        <w:jc w:val="both"/>
        <w:rPr>
          <w:rFonts w:ascii="SuzukiPROBold" w:hAnsi="SuzukiPROBold" w:cs="Arial"/>
          <w:bCs/>
          <w:sz w:val="24"/>
          <w:szCs w:val="24"/>
        </w:rPr>
      </w:pPr>
      <w:r>
        <w:rPr>
          <w:rFonts w:ascii="SuzukiPROBold" w:hAnsi="SuzukiPROBold" w:cs="Arial"/>
          <w:bCs/>
          <w:sz w:val="24"/>
          <w:szCs w:val="24"/>
        </w:rPr>
        <w:t>Pokročilé asistenční systémy</w:t>
      </w:r>
      <w:r w:rsidRPr="00BD2CB8">
        <w:rPr>
          <w:rFonts w:ascii="SuzukiPROBold" w:hAnsi="SuzukiPROBold" w:cs="Arial"/>
          <w:bCs/>
          <w:sz w:val="24"/>
          <w:szCs w:val="24"/>
        </w:rPr>
        <w:t xml:space="preserve"> </w:t>
      </w:r>
    </w:p>
    <w:p w14:paraId="44B927B3" w14:textId="77777777" w:rsidR="002D1F80" w:rsidRPr="00BD2CB8" w:rsidRDefault="002D1F80" w:rsidP="00DE5BB2">
      <w:pPr>
        <w:jc w:val="both"/>
        <w:rPr>
          <w:rFonts w:ascii="SuzukiPRORegular" w:hAnsi="SuzukiPRORegular" w:cs="Arial"/>
          <w:bCs/>
          <w:sz w:val="24"/>
          <w:szCs w:val="24"/>
        </w:rPr>
      </w:pPr>
      <w:proofErr w:type="spellStart"/>
      <w:r>
        <w:rPr>
          <w:rFonts w:ascii="SuzukiPRORegular" w:hAnsi="SuzukiPRORegular" w:cs="Arial"/>
          <w:bCs/>
          <w:sz w:val="24"/>
          <w:szCs w:val="24"/>
        </w:rPr>
        <w:t>Vitara</w:t>
      </w:r>
      <w:proofErr w:type="spellEnd"/>
      <w:r>
        <w:rPr>
          <w:rFonts w:ascii="SuzukiPRORegular" w:hAnsi="SuzukiPRORegular" w:cs="Arial"/>
          <w:bCs/>
          <w:sz w:val="24"/>
          <w:szCs w:val="24"/>
        </w:rPr>
        <w:t xml:space="preserve"> je vybavena širokou škálou pokročilých bezpečnostních a asistenčních systémů, které pomáhají chránit řidiče a posádku. Facelift modelu </w:t>
      </w:r>
      <w:proofErr w:type="spellStart"/>
      <w:r>
        <w:rPr>
          <w:rFonts w:ascii="SuzukiPRORegular" w:hAnsi="SuzukiPRORegular" w:cs="Arial"/>
          <w:bCs/>
          <w:sz w:val="24"/>
          <w:szCs w:val="24"/>
        </w:rPr>
        <w:t>Vitara</w:t>
      </w:r>
      <w:proofErr w:type="spellEnd"/>
      <w:r>
        <w:rPr>
          <w:rFonts w:ascii="SuzukiPRORegular" w:hAnsi="SuzukiPRORegular" w:cs="Arial"/>
          <w:bCs/>
          <w:sz w:val="24"/>
          <w:szCs w:val="24"/>
        </w:rPr>
        <w:t xml:space="preserve"> pro rok 2024 přináší pět nových nebo výrazně přepracovaných funkcí</w:t>
      </w:r>
      <w:r w:rsidRPr="00BD2CB8">
        <w:rPr>
          <w:rFonts w:ascii="SuzukiPRORegular" w:hAnsi="SuzukiPRORegular" w:cs="Arial"/>
          <w:bCs/>
          <w:sz w:val="24"/>
          <w:szCs w:val="24"/>
        </w:rPr>
        <w:t xml:space="preserve">. </w:t>
      </w:r>
    </w:p>
    <w:p w14:paraId="0E34E98E" w14:textId="77777777" w:rsidR="002D1F80" w:rsidRPr="00BD2CB8" w:rsidRDefault="002D1F80" w:rsidP="00DE5BB2">
      <w:pPr>
        <w:jc w:val="both"/>
        <w:rPr>
          <w:rFonts w:ascii="SuzukiPRORegular" w:hAnsi="SuzukiPRORegular" w:cs="Calibri"/>
          <w:bCs/>
          <w:sz w:val="24"/>
          <w:szCs w:val="24"/>
        </w:rPr>
      </w:pPr>
    </w:p>
    <w:p w14:paraId="1EF092CD" w14:textId="77777777" w:rsidR="002D1F80" w:rsidRPr="00BD2CB8" w:rsidRDefault="002D1F80" w:rsidP="00DE5BB2">
      <w:pPr>
        <w:jc w:val="both"/>
        <w:rPr>
          <w:rFonts w:ascii="SuzukiPROBold" w:hAnsi="SuzukiPROBold" w:cs="Calibri"/>
          <w:bCs/>
          <w:sz w:val="24"/>
          <w:szCs w:val="24"/>
        </w:rPr>
      </w:pPr>
      <w:r>
        <w:rPr>
          <w:rFonts w:ascii="SuzukiPROBold" w:hAnsi="SuzukiPROBold" w:cs="Calibri"/>
          <w:bCs/>
          <w:sz w:val="24"/>
          <w:szCs w:val="24"/>
        </w:rPr>
        <w:t xml:space="preserve">Systém nouzového brzdění </w:t>
      </w:r>
      <w:r w:rsidRPr="00BD2CB8">
        <w:rPr>
          <w:rFonts w:ascii="SuzukiPROBold" w:hAnsi="SuzukiPROBold" w:cs="Calibri"/>
          <w:bCs/>
          <w:sz w:val="24"/>
          <w:szCs w:val="24"/>
        </w:rPr>
        <w:t>(DSBS II</w:t>
      </w:r>
      <w:r>
        <w:rPr>
          <w:rFonts w:ascii="SuzukiPROBold" w:hAnsi="SuzukiPROBold" w:cs="Calibri"/>
          <w:bCs/>
          <w:sz w:val="24"/>
          <w:szCs w:val="24"/>
        </w:rPr>
        <w:t xml:space="preserve"> – </w:t>
      </w:r>
      <w:proofErr w:type="spellStart"/>
      <w:r w:rsidRPr="00BD2CB8">
        <w:rPr>
          <w:rFonts w:ascii="SuzukiPROBold" w:hAnsi="SuzukiPROBold" w:cs="Calibri"/>
          <w:bCs/>
          <w:sz w:val="24"/>
          <w:szCs w:val="24"/>
        </w:rPr>
        <w:t>Dual</w:t>
      </w:r>
      <w:proofErr w:type="spellEnd"/>
      <w:r w:rsidRPr="00BD2CB8">
        <w:rPr>
          <w:rFonts w:ascii="SuzukiPROBold" w:hAnsi="SuzukiPROBold" w:cs="Calibri"/>
          <w:bCs/>
          <w:sz w:val="24"/>
          <w:szCs w:val="24"/>
        </w:rPr>
        <w:t xml:space="preserve"> Sensor </w:t>
      </w:r>
      <w:proofErr w:type="spellStart"/>
      <w:r w:rsidRPr="00BD2CB8">
        <w:rPr>
          <w:rFonts w:ascii="SuzukiPROBold" w:hAnsi="SuzukiPROBold" w:cs="Calibri"/>
          <w:bCs/>
          <w:sz w:val="24"/>
          <w:szCs w:val="24"/>
        </w:rPr>
        <w:t>Brake</w:t>
      </w:r>
      <w:proofErr w:type="spellEnd"/>
      <w:r w:rsidRPr="00BD2CB8">
        <w:rPr>
          <w:rFonts w:ascii="SuzukiPROBold" w:hAnsi="SuzukiPROBold" w:cs="Calibri"/>
          <w:bCs/>
          <w:sz w:val="24"/>
          <w:szCs w:val="24"/>
        </w:rPr>
        <w:t xml:space="preserve"> Support II) </w:t>
      </w:r>
    </w:p>
    <w:p w14:paraId="27C20C46" w14:textId="2F7B89D4" w:rsidR="002D1F80" w:rsidRPr="00BD2CB8" w:rsidRDefault="002D1F80" w:rsidP="00DE5BB2">
      <w:pPr>
        <w:jc w:val="both"/>
        <w:rPr>
          <w:rFonts w:ascii="SuzukiPRORegular" w:hAnsi="SuzukiPRORegular"/>
          <w:noProof/>
          <w:sz w:val="24"/>
          <w:szCs w:val="28"/>
        </w:rPr>
      </w:pPr>
      <w:r>
        <w:rPr>
          <w:rFonts w:ascii="SuzukiPRORegular" w:hAnsi="SuzukiPRORegular" w:cs="Calibri"/>
          <w:bCs/>
          <w:sz w:val="24"/>
          <w:szCs w:val="24"/>
        </w:rPr>
        <w:t>Nový systém</w:t>
      </w:r>
      <w:r w:rsidRPr="00BD2CB8">
        <w:rPr>
          <w:rFonts w:ascii="SuzukiPRORegular" w:hAnsi="SuzukiPRORegular" w:cs="Calibri"/>
          <w:bCs/>
          <w:sz w:val="24"/>
          <w:szCs w:val="24"/>
        </w:rPr>
        <w:t xml:space="preserve"> </w:t>
      </w:r>
      <w:proofErr w:type="spellStart"/>
      <w:r w:rsidRPr="00BD2CB8">
        <w:rPr>
          <w:rFonts w:ascii="SuzukiPRORegular" w:hAnsi="SuzukiPRORegular" w:cs="Calibri"/>
          <w:bCs/>
          <w:sz w:val="24"/>
          <w:szCs w:val="24"/>
        </w:rPr>
        <w:t>Dual</w:t>
      </w:r>
      <w:proofErr w:type="spellEnd"/>
      <w:r w:rsidRPr="00BD2CB8">
        <w:rPr>
          <w:rFonts w:ascii="SuzukiPRORegular" w:hAnsi="SuzukiPRORegular" w:cs="Calibri"/>
          <w:bCs/>
          <w:sz w:val="24"/>
          <w:szCs w:val="24"/>
        </w:rPr>
        <w:t xml:space="preserve"> Sensor </w:t>
      </w:r>
      <w:proofErr w:type="spellStart"/>
      <w:r w:rsidRPr="00BD2CB8">
        <w:rPr>
          <w:rFonts w:ascii="SuzukiPRORegular" w:hAnsi="SuzukiPRORegular" w:cs="Calibri"/>
          <w:bCs/>
          <w:sz w:val="24"/>
          <w:szCs w:val="24"/>
        </w:rPr>
        <w:t>Brake</w:t>
      </w:r>
      <w:proofErr w:type="spellEnd"/>
      <w:r w:rsidRPr="00BD2CB8">
        <w:rPr>
          <w:rFonts w:ascii="SuzukiPRORegular" w:hAnsi="SuzukiPRORegular" w:cs="Calibri"/>
          <w:bCs/>
          <w:sz w:val="24"/>
          <w:szCs w:val="24"/>
        </w:rPr>
        <w:t xml:space="preserve"> Support II (DSBS</w:t>
      </w:r>
      <w:r>
        <w:rPr>
          <w:rFonts w:ascii="SuzukiPRORegular" w:hAnsi="SuzukiPRORegular" w:cs="Calibri"/>
          <w:bCs/>
          <w:sz w:val="24"/>
          <w:szCs w:val="24"/>
        </w:rPr>
        <w:t xml:space="preserve"> </w:t>
      </w:r>
      <w:r w:rsidRPr="00BD2CB8">
        <w:rPr>
          <w:rFonts w:ascii="SuzukiPRORegular" w:hAnsi="SuzukiPRORegular" w:cs="Calibri"/>
          <w:bCs/>
          <w:sz w:val="24"/>
          <w:szCs w:val="24"/>
        </w:rPr>
        <w:t>II)</w:t>
      </w:r>
      <w:r>
        <w:rPr>
          <w:rFonts w:ascii="SuzukiPRORegular" w:hAnsi="SuzukiPRORegular" w:cs="Calibri"/>
          <w:bCs/>
          <w:sz w:val="24"/>
          <w:szCs w:val="24"/>
        </w:rPr>
        <w:t xml:space="preserve"> má ve srovnání se stávajícím provedením rozšířený dosah, a tak dokáže rozpoznat objekty s větším předstihem. Systém rozlišuje nejen vozidla, ale i motocykly a chodce, a to nejen ve směru jízdy, ale i blížící se zboku</w:t>
      </w:r>
      <w:r w:rsidRPr="00BD2CB8">
        <w:rPr>
          <w:rFonts w:ascii="SuzukiPRORegular" w:hAnsi="SuzukiPRORegular" w:cs="Calibri"/>
          <w:bCs/>
          <w:sz w:val="24"/>
          <w:szCs w:val="24"/>
        </w:rPr>
        <w:t xml:space="preserve">. </w:t>
      </w:r>
    </w:p>
    <w:p w14:paraId="5A5DB358" w14:textId="77777777" w:rsidR="002D1F80" w:rsidRPr="00BD2CB8" w:rsidRDefault="002D1F80" w:rsidP="00DE5BB2">
      <w:pPr>
        <w:jc w:val="both"/>
        <w:rPr>
          <w:rFonts w:ascii="SuzukiPRORegular" w:hAnsi="SuzukiPRORegular"/>
          <w:noProof/>
          <w:sz w:val="24"/>
          <w:szCs w:val="28"/>
        </w:rPr>
      </w:pPr>
    </w:p>
    <w:p w14:paraId="57B60F9C" w14:textId="77777777" w:rsidR="002D1F80" w:rsidRPr="00BD2CB8" w:rsidRDefault="002D1F80" w:rsidP="00DE5BB2">
      <w:pPr>
        <w:jc w:val="both"/>
        <w:rPr>
          <w:rFonts w:ascii="SuzukiPRORegular" w:hAnsi="SuzukiPRORegular"/>
          <w:noProof/>
          <w:sz w:val="24"/>
          <w:szCs w:val="28"/>
        </w:rPr>
      </w:pPr>
      <w:r>
        <w:rPr>
          <w:rFonts w:ascii="SuzukiPRORegular" w:hAnsi="SuzukiPRORegular"/>
          <w:noProof/>
          <w:sz w:val="24"/>
          <w:szCs w:val="28"/>
        </w:rPr>
        <w:t xml:space="preserve">Situace, které umí </w:t>
      </w:r>
      <w:r w:rsidRPr="00BD2CB8">
        <w:rPr>
          <w:rFonts w:ascii="SuzukiPRORegular" w:hAnsi="SuzukiPRORegular"/>
          <w:noProof/>
          <w:sz w:val="24"/>
          <w:szCs w:val="28"/>
        </w:rPr>
        <w:t>DSBS</w:t>
      </w:r>
      <w:r>
        <w:rPr>
          <w:rFonts w:ascii="SuzukiPRORegular" w:hAnsi="SuzukiPRORegular"/>
          <w:noProof/>
          <w:sz w:val="24"/>
          <w:szCs w:val="28"/>
        </w:rPr>
        <w:t xml:space="preserve"> </w:t>
      </w:r>
      <w:r w:rsidRPr="00BD2CB8">
        <w:rPr>
          <w:rFonts w:ascii="SuzukiPRORegular" w:hAnsi="SuzukiPRORegular"/>
          <w:noProof/>
          <w:sz w:val="24"/>
          <w:szCs w:val="28"/>
        </w:rPr>
        <w:t xml:space="preserve">II </w:t>
      </w:r>
      <w:r>
        <w:rPr>
          <w:rFonts w:ascii="SuzukiPRORegular" w:hAnsi="SuzukiPRORegular"/>
          <w:noProof/>
          <w:sz w:val="24"/>
          <w:szCs w:val="28"/>
        </w:rPr>
        <w:t>rozpoznat</w:t>
      </w:r>
    </w:p>
    <w:p w14:paraId="7E81A8F0" w14:textId="77777777" w:rsidR="002D1F80" w:rsidRPr="00BD2CB8" w:rsidRDefault="002D1F80" w:rsidP="00DE5BB2">
      <w:pPr>
        <w:jc w:val="both"/>
        <w:rPr>
          <w:rFonts w:ascii="Calibri" w:hAnsi="Calibri" w:cs="Calibri"/>
          <w:bCs/>
          <w:sz w:val="24"/>
          <w:szCs w:val="24"/>
        </w:rPr>
      </w:pPr>
      <w:r w:rsidRPr="00BD2CB8">
        <w:rPr>
          <w:noProof/>
        </w:rPr>
        <w:drawing>
          <wp:inline distT="0" distB="0" distL="0" distR="0" wp14:anchorId="5ED3FD49" wp14:editId="05A8BADB">
            <wp:extent cx="5336049" cy="2864438"/>
            <wp:effectExtent l="0" t="0" r="0" b="0"/>
            <wp:docPr id="1415594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7465" cy="28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AF426" w14:textId="77777777" w:rsidR="002D1F80" w:rsidRPr="00BD2CB8" w:rsidRDefault="002D1F80" w:rsidP="00DE5BB2">
      <w:pPr>
        <w:jc w:val="both"/>
        <w:rPr>
          <w:rFonts w:ascii="Calibri" w:hAnsi="Calibri" w:cs="Calibri"/>
          <w:bCs/>
          <w:sz w:val="24"/>
          <w:szCs w:val="24"/>
        </w:rPr>
      </w:pPr>
      <w:r w:rsidRPr="00BD2CB8">
        <w:rPr>
          <w:noProof/>
        </w:rPr>
        <w:lastRenderedPageBreak/>
        <w:drawing>
          <wp:inline distT="0" distB="0" distL="0" distR="0" wp14:anchorId="3515152A" wp14:editId="04D9A92E">
            <wp:extent cx="5318303" cy="2947916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1310" cy="297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5447A" w14:textId="77777777" w:rsidR="002D1F80" w:rsidRPr="00BD2CB8" w:rsidRDefault="002D1F80" w:rsidP="00DE5BB2">
      <w:pPr>
        <w:jc w:val="both"/>
        <w:rPr>
          <w:rFonts w:ascii="SuzukiPRORegular" w:hAnsi="SuzukiPRORegular" w:cs="SuzukiPRORegular"/>
          <w:sz w:val="20"/>
        </w:rPr>
      </w:pPr>
      <w:r w:rsidRPr="00BD2CB8">
        <w:rPr>
          <w:rFonts w:ascii="SuzukiPRORegular" w:hAnsi="SuzukiPRORegular" w:cs="Segoe UI"/>
          <w:color w:val="000000"/>
          <w:sz w:val="20"/>
        </w:rPr>
        <w:t>*</w:t>
      </w:r>
      <w:r w:rsidRPr="00DD4853">
        <w:rPr>
          <w:rFonts w:ascii="SuzukiPRORegular" w:hAnsi="SuzukiPRORegular" w:cs="Segoe UI"/>
          <w:color w:val="000000"/>
          <w:sz w:val="20"/>
        </w:rPr>
        <w:t>Schopnost kamer, senzorů, DMS kamery a DMS LED rozpoznat překážky, jízdní pruhy, dopravní značky a chování řidiče má svá určitá omezení. Nespoléhejte se pouze na tyto systémy. Vždy dodržujte pravidla bezpečné jízdy. Doporučený bezpečný odstup od ostatních vozidel se liší podle rychlosti jízdy</w:t>
      </w:r>
      <w:r w:rsidRPr="00BD2CB8">
        <w:rPr>
          <w:rFonts w:ascii="SuzukiPRORegular" w:hAnsi="SuzukiPRORegular" w:cs="SuzukiPRORegular"/>
          <w:sz w:val="20"/>
        </w:rPr>
        <w:t>.</w:t>
      </w:r>
    </w:p>
    <w:p w14:paraId="7C10BAA8" w14:textId="77777777" w:rsidR="002D1F80" w:rsidRPr="00BD2CB8" w:rsidRDefault="002D1F80" w:rsidP="00DE5BB2">
      <w:pPr>
        <w:jc w:val="both"/>
        <w:rPr>
          <w:rFonts w:ascii="SuzukiPRORegular" w:hAnsi="SuzukiPRORegular" w:cs="SuzukiPRORegular"/>
          <w:sz w:val="20"/>
        </w:rPr>
      </w:pPr>
    </w:p>
    <w:p w14:paraId="28D5C408" w14:textId="77777777" w:rsidR="002D1F80" w:rsidRPr="00BD2CB8" w:rsidRDefault="002D1F80" w:rsidP="00DE5BB2">
      <w:pPr>
        <w:tabs>
          <w:tab w:val="left" w:pos="5529"/>
        </w:tabs>
        <w:jc w:val="both"/>
        <w:rPr>
          <w:rFonts w:ascii="SuzukiPROBold" w:hAnsi="SuzukiPROBold" w:cs="Calibri"/>
          <w:bCs/>
          <w:sz w:val="24"/>
          <w:szCs w:val="24"/>
        </w:rPr>
      </w:pPr>
      <w:r w:rsidRPr="007A65D7">
        <w:rPr>
          <w:rFonts w:ascii="SuzukiPROBold" w:hAnsi="SuzukiPROBold" w:cs="SuzukiPRORegular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D3BF0AD" wp14:editId="6F8CE1B4">
            <wp:simplePos x="0" y="0"/>
            <wp:positionH relativeFrom="column">
              <wp:posOffset>2654935</wp:posOffset>
            </wp:positionH>
            <wp:positionV relativeFrom="paragraph">
              <wp:posOffset>108585</wp:posOffset>
            </wp:positionV>
            <wp:extent cx="3159125" cy="3001645"/>
            <wp:effectExtent l="0" t="0" r="3175" b="8255"/>
            <wp:wrapTight wrapText="bothSides">
              <wp:wrapPolygon edited="0">
                <wp:start x="0" y="0"/>
                <wp:lineTo x="0" y="21522"/>
                <wp:lineTo x="21491" y="21522"/>
                <wp:lineTo x="2149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5D7">
        <w:rPr>
          <w:rFonts w:ascii="SuzukiPROBold" w:hAnsi="SuzukiPROBold" w:cs="SuzukiPRORegular"/>
          <w:sz w:val="24"/>
          <w:szCs w:val="24"/>
        </w:rPr>
        <w:t xml:space="preserve">Systém sledování pozornosti řidiče (DMS – Driver Monitor </w:t>
      </w:r>
      <w:proofErr w:type="spellStart"/>
      <w:r w:rsidRPr="007A65D7">
        <w:rPr>
          <w:rFonts w:ascii="SuzukiPROBold" w:hAnsi="SuzukiPROBold" w:cs="SuzukiPRORegular"/>
          <w:sz w:val="24"/>
          <w:szCs w:val="24"/>
        </w:rPr>
        <w:t>System</w:t>
      </w:r>
      <w:proofErr w:type="spellEnd"/>
      <w:r w:rsidRPr="007A65D7">
        <w:rPr>
          <w:rFonts w:ascii="SuzukiPROBold" w:hAnsi="SuzukiPROBold" w:cs="SuzukiPRORegular"/>
          <w:sz w:val="24"/>
          <w:szCs w:val="24"/>
        </w:rPr>
        <w:t>)</w:t>
      </w:r>
    </w:p>
    <w:p w14:paraId="2BCE2A45" w14:textId="77777777" w:rsidR="002D1F80" w:rsidRPr="00BD2CB8" w:rsidRDefault="002D1F80" w:rsidP="00DE5BB2">
      <w:pPr>
        <w:tabs>
          <w:tab w:val="left" w:pos="5529"/>
        </w:tabs>
        <w:jc w:val="both"/>
        <w:rPr>
          <w:rFonts w:ascii="SuzukiPROBold" w:hAnsi="SuzukiPROBold" w:cs="Calibri"/>
          <w:bCs/>
          <w:sz w:val="24"/>
          <w:szCs w:val="24"/>
        </w:rPr>
      </w:pPr>
      <w:r>
        <w:rPr>
          <w:rFonts w:ascii="SuzukiPRORegular" w:hAnsi="SuzukiPRORegular" w:cs="Calibri"/>
          <w:bCs/>
          <w:sz w:val="24"/>
          <w:szCs w:val="24"/>
        </w:rPr>
        <w:t>Další novinkou je bezpečnostní asistent DMS</w:t>
      </w:r>
      <w:r w:rsidRPr="00BD2CB8">
        <w:rPr>
          <w:rFonts w:ascii="SuzukiPRORegular" w:hAnsi="SuzukiPRORegular" w:cs="Calibri"/>
          <w:bCs/>
          <w:sz w:val="24"/>
          <w:szCs w:val="24"/>
        </w:rPr>
        <w:t xml:space="preserve">. </w:t>
      </w:r>
      <w:r w:rsidRPr="007A65D7">
        <w:rPr>
          <w:rFonts w:ascii="SuzukiPRORegular" w:hAnsi="SuzukiPRORegular" w:cs="Calibri"/>
          <w:bCs/>
          <w:sz w:val="24"/>
          <w:szCs w:val="24"/>
        </w:rPr>
        <w:t>Kamera zabudovaná do palubní desky sleduje oči a obličej řidiče. Pokud systém zaznamená, že je řidič unavený, usíná nebo nesleduje provoz před sebou, spustí zvukové varování a zobrazí varovnou zprávu na displeji palubního počítače</w:t>
      </w:r>
      <w:r w:rsidRPr="00BD2CB8">
        <w:rPr>
          <w:rFonts w:ascii="SuzukiPRORegular" w:hAnsi="SuzukiPRORegular" w:cs="Calibri"/>
          <w:bCs/>
          <w:sz w:val="24"/>
          <w:szCs w:val="24"/>
        </w:rPr>
        <w:t xml:space="preserve">. </w:t>
      </w:r>
    </w:p>
    <w:p w14:paraId="1F3857DC" w14:textId="77777777" w:rsidR="002D1F80" w:rsidRPr="00BD2CB8" w:rsidRDefault="002D1F80" w:rsidP="00DE5BB2">
      <w:pPr>
        <w:jc w:val="both"/>
        <w:rPr>
          <w:rFonts w:ascii="SuzukiPRORegular" w:hAnsi="SuzukiPRORegular" w:cs="Calibri"/>
          <w:bCs/>
          <w:sz w:val="24"/>
          <w:szCs w:val="24"/>
        </w:rPr>
      </w:pPr>
    </w:p>
    <w:p w14:paraId="0BD5C1E6" w14:textId="2692DF9E" w:rsidR="002D1F80" w:rsidRPr="00BD2CB8" w:rsidRDefault="00F8506F" w:rsidP="00DE5BB2">
      <w:pPr>
        <w:jc w:val="both"/>
        <w:rPr>
          <w:rFonts w:ascii="SuzukiPROBold" w:hAnsi="SuzukiPROBold" w:cs="SuzukiPRORegular"/>
          <w:sz w:val="24"/>
          <w:szCs w:val="24"/>
        </w:rPr>
      </w:pPr>
      <w:r>
        <w:rPr>
          <w:rFonts w:ascii="SuzukiPROBold" w:hAnsi="SuzukiPROBold" w:cs="SuzukiPRORegular"/>
          <w:sz w:val="24"/>
          <w:szCs w:val="24"/>
        </w:rPr>
        <w:t>A</w:t>
      </w:r>
      <w:r w:rsidR="002D1F80">
        <w:rPr>
          <w:rFonts w:ascii="SuzukiPROBold" w:hAnsi="SuzukiPROBold" w:cs="SuzukiPRORegular"/>
          <w:sz w:val="24"/>
          <w:szCs w:val="24"/>
        </w:rPr>
        <w:t>daptivní tempomat (</w:t>
      </w:r>
      <w:r w:rsidR="002D1F80" w:rsidRPr="00BD2CB8">
        <w:rPr>
          <w:rFonts w:ascii="SuzukiPROBold" w:hAnsi="SuzukiPROBold" w:cs="SuzukiPRORegular"/>
          <w:sz w:val="24"/>
          <w:szCs w:val="24"/>
        </w:rPr>
        <w:t>ACC</w:t>
      </w:r>
      <w:r w:rsidR="002D1F80">
        <w:rPr>
          <w:rFonts w:ascii="SuzukiPROBold" w:hAnsi="SuzukiPROBold" w:cs="SuzukiPRORegular"/>
          <w:sz w:val="24"/>
          <w:szCs w:val="24"/>
        </w:rPr>
        <w:t xml:space="preserve"> – </w:t>
      </w:r>
      <w:proofErr w:type="spellStart"/>
      <w:r w:rsidR="002D1F80" w:rsidRPr="00BD2CB8">
        <w:rPr>
          <w:rFonts w:ascii="SuzukiPROBold" w:hAnsi="SuzukiPROBold" w:cs="SuzukiPRORegular"/>
          <w:sz w:val="24"/>
          <w:szCs w:val="24"/>
        </w:rPr>
        <w:t>Adaptive</w:t>
      </w:r>
      <w:proofErr w:type="spellEnd"/>
      <w:r w:rsidR="002D1F80" w:rsidRPr="00BD2CB8">
        <w:rPr>
          <w:rFonts w:ascii="SuzukiPROBold" w:hAnsi="SuzukiPROBold" w:cs="SuzukiPRORegular"/>
          <w:sz w:val="24"/>
          <w:szCs w:val="24"/>
        </w:rPr>
        <w:t xml:space="preserve"> Cruise </w:t>
      </w:r>
      <w:proofErr w:type="spellStart"/>
      <w:r w:rsidR="002D1F80" w:rsidRPr="00BD2CB8">
        <w:rPr>
          <w:rFonts w:ascii="SuzukiPROBold" w:hAnsi="SuzukiPROBold" w:cs="SuzukiPRORegular"/>
          <w:sz w:val="24"/>
          <w:szCs w:val="24"/>
        </w:rPr>
        <w:t>Control</w:t>
      </w:r>
      <w:proofErr w:type="spellEnd"/>
      <w:r w:rsidR="002D1F80" w:rsidRPr="00BD2CB8">
        <w:rPr>
          <w:rFonts w:ascii="SuzukiPROBold" w:hAnsi="SuzukiPROBold" w:cs="SuzukiPRORegular"/>
          <w:sz w:val="24"/>
          <w:szCs w:val="24"/>
        </w:rPr>
        <w:t>)</w:t>
      </w:r>
    </w:p>
    <w:p w14:paraId="74792CFA" w14:textId="72B9AF99" w:rsidR="002D1F80" w:rsidRPr="00BD2CB8" w:rsidRDefault="002D1F80" w:rsidP="008A6043">
      <w:pPr>
        <w:jc w:val="both"/>
        <w:rPr>
          <w:rFonts w:ascii="SuzukiPRORegular" w:hAnsi="SuzukiPRORegular" w:cs="SuzukiPRORegular"/>
          <w:sz w:val="24"/>
          <w:szCs w:val="24"/>
        </w:rPr>
      </w:pPr>
      <w:r>
        <w:rPr>
          <w:rFonts w:ascii="SuzukiPRORegular" w:hAnsi="SuzukiPRORegular" w:cs="SuzukiPRORegular"/>
          <w:sz w:val="24"/>
          <w:szCs w:val="24"/>
        </w:rPr>
        <w:t>Adaptivní tempomat pomáhá snižovat únavu řidiče při delší jízdě</w:t>
      </w:r>
      <w:r w:rsidRPr="00BD2CB8">
        <w:rPr>
          <w:rFonts w:ascii="SuzukiPRORegular" w:hAnsi="SuzukiPRORegular" w:cs="SuzukiPRORegular"/>
          <w:sz w:val="24"/>
          <w:szCs w:val="24"/>
        </w:rPr>
        <w:t>.</w:t>
      </w:r>
      <w:r>
        <w:rPr>
          <w:rFonts w:ascii="SuzukiPRORegular" w:hAnsi="SuzukiPRORegular" w:cs="SuzukiPRORegular"/>
          <w:sz w:val="24"/>
          <w:szCs w:val="24"/>
        </w:rPr>
        <w:t xml:space="preserve"> Systém sleduje okolní provoz pomocí milimetrového radaru a monokulární kamery, kterými měří odstup od vpředu jedoucích vozidel. Rychlost jízdy na tempomatu se upravuje tak, aby byl dodržen bezpečný odstup. Systém automaticky zpomaluje a zrychluje dle potřeby, v případě volné cesty zrychlí zpět až na nastavenou rychlost</w:t>
      </w:r>
      <w:r w:rsidRPr="00BD2CB8">
        <w:rPr>
          <w:rFonts w:ascii="SuzukiPRORegular" w:hAnsi="SuzukiPRORegular" w:cs="SuzukiPRORegular"/>
          <w:sz w:val="24"/>
          <w:szCs w:val="24"/>
        </w:rPr>
        <w:t xml:space="preserve">. </w:t>
      </w:r>
    </w:p>
    <w:p w14:paraId="67BF5BB8" w14:textId="77777777" w:rsidR="002D1F80" w:rsidRPr="00BD2CB8" w:rsidRDefault="002D1F80" w:rsidP="00DE5BB2">
      <w:pPr>
        <w:jc w:val="both"/>
        <w:rPr>
          <w:rFonts w:ascii="SuzukiPRORegular" w:hAnsi="SuzukiPRORegular" w:cs="SuzukiPRORegular"/>
          <w:sz w:val="24"/>
          <w:szCs w:val="24"/>
        </w:rPr>
      </w:pPr>
      <w:r w:rsidRPr="00BD2CB8">
        <w:rPr>
          <w:noProof/>
        </w:rPr>
        <w:lastRenderedPageBreak/>
        <w:drawing>
          <wp:inline distT="0" distB="0" distL="0" distR="0" wp14:anchorId="0ABBB3D3" wp14:editId="5DEE5BD3">
            <wp:extent cx="5489148" cy="3668912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12" cy="367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E8713" w14:textId="77777777" w:rsidR="002D1F80" w:rsidRPr="00BD2CB8" w:rsidRDefault="002D1F80" w:rsidP="00DE5BB2">
      <w:pPr>
        <w:jc w:val="both"/>
        <w:rPr>
          <w:rFonts w:ascii="SuzukiPRORegular" w:hAnsi="SuzukiPRORegular" w:cs="SuzukiPRORegular"/>
          <w:sz w:val="24"/>
          <w:szCs w:val="24"/>
        </w:rPr>
      </w:pPr>
    </w:p>
    <w:p w14:paraId="1B00A697" w14:textId="77777777" w:rsidR="002D1F80" w:rsidRPr="00BD2CB8" w:rsidRDefault="002D1F80" w:rsidP="00DE5BB2">
      <w:pPr>
        <w:jc w:val="both"/>
        <w:rPr>
          <w:rFonts w:ascii="SuzukiPRORegular" w:hAnsi="SuzukiPRORegular" w:cs="SuzukiPRORegular"/>
          <w:sz w:val="24"/>
          <w:szCs w:val="24"/>
        </w:rPr>
      </w:pPr>
    </w:p>
    <w:p w14:paraId="0303BBA9" w14:textId="77777777" w:rsidR="002D1F80" w:rsidRPr="007A65D7" w:rsidRDefault="002D1F80" w:rsidP="00DE5BB2">
      <w:pPr>
        <w:jc w:val="both"/>
        <w:rPr>
          <w:rFonts w:ascii="SuzukiPROBold" w:hAnsi="SuzukiPROBold" w:cs="SuzukiPRORegular"/>
          <w:sz w:val="24"/>
          <w:szCs w:val="24"/>
        </w:rPr>
      </w:pPr>
      <w:r w:rsidRPr="007A65D7">
        <w:rPr>
          <w:rFonts w:ascii="SuzukiPROBold" w:hAnsi="SuzukiPROBold" w:cs="SuzukiPRORegular"/>
          <w:sz w:val="24"/>
          <w:szCs w:val="24"/>
        </w:rPr>
        <w:t xml:space="preserve">Asistent udržování v jízdním pruhu (LKA – </w:t>
      </w:r>
      <w:proofErr w:type="spellStart"/>
      <w:r w:rsidRPr="007A65D7">
        <w:rPr>
          <w:rFonts w:ascii="SuzukiPROBold" w:hAnsi="SuzukiPROBold" w:cs="SuzukiPRORegular"/>
          <w:sz w:val="24"/>
          <w:szCs w:val="24"/>
        </w:rPr>
        <w:t>Lane</w:t>
      </w:r>
      <w:proofErr w:type="spellEnd"/>
      <w:r w:rsidRPr="007A65D7">
        <w:rPr>
          <w:rFonts w:ascii="SuzukiPROBold" w:hAnsi="SuzukiPROBold" w:cs="SuzukiPRORegular"/>
          <w:sz w:val="24"/>
          <w:szCs w:val="24"/>
        </w:rPr>
        <w:t xml:space="preserve"> </w:t>
      </w:r>
      <w:proofErr w:type="spellStart"/>
      <w:r w:rsidRPr="007A65D7">
        <w:rPr>
          <w:rFonts w:ascii="SuzukiPROBold" w:hAnsi="SuzukiPROBold" w:cs="SuzukiPRORegular"/>
          <w:sz w:val="24"/>
          <w:szCs w:val="24"/>
        </w:rPr>
        <w:t>Keep</w:t>
      </w:r>
      <w:proofErr w:type="spellEnd"/>
      <w:r w:rsidRPr="007A65D7">
        <w:rPr>
          <w:rFonts w:ascii="SuzukiPROBold" w:hAnsi="SuzukiPROBold" w:cs="SuzukiPRORegular"/>
          <w:sz w:val="24"/>
          <w:szCs w:val="24"/>
        </w:rPr>
        <w:t xml:space="preserve"> </w:t>
      </w:r>
      <w:proofErr w:type="spellStart"/>
      <w:r w:rsidRPr="007A65D7">
        <w:rPr>
          <w:rFonts w:ascii="SuzukiPROBold" w:hAnsi="SuzukiPROBold" w:cs="SuzukiPRORegular"/>
          <w:sz w:val="24"/>
          <w:szCs w:val="24"/>
        </w:rPr>
        <w:t>Assist</w:t>
      </w:r>
      <w:proofErr w:type="spellEnd"/>
      <w:r w:rsidRPr="007A65D7">
        <w:rPr>
          <w:rFonts w:ascii="SuzukiPROBold" w:hAnsi="SuzukiPROBold" w:cs="SuzukiPRORegular"/>
          <w:sz w:val="24"/>
          <w:szCs w:val="24"/>
        </w:rPr>
        <w:t>)</w:t>
      </w:r>
    </w:p>
    <w:p w14:paraId="4142FCD7" w14:textId="77777777" w:rsidR="002D1F80" w:rsidRPr="00F8506F" w:rsidRDefault="002D1F80" w:rsidP="00DE5BB2">
      <w:pPr>
        <w:jc w:val="both"/>
        <w:rPr>
          <w:rFonts w:ascii="SuzukiPRORegular" w:hAnsi="SuzukiPRORegular" w:cs="Arial"/>
          <w:sz w:val="24"/>
          <w:szCs w:val="24"/>
        </w:rPr>
      </w:pPr>
      <w:r w:rsidRPr="00F8506F">
        <w:rPr>
          <w:rFonts w:ascii="SuzukiPRORegular" w:hAnsi="SuzukiPRORegular" w:cs="Arial"/>
          <w:sz w:val="24"/>
          <w:szCs w:val="24"/>
        </w:rPr>
        <w:t>Když je adaptivní tempomat aktivní, LKA pomáhá řidiči držet se uprostřed jízdního pruhu. Jestliže jsou pruhy na silnici špatně rozpoznatelné, systém odvozuje správný směr jízdy podle pozice vozidel jedoucích vpředu.</w:t>
      </w:r>
    </w:p>
    <w:p w14:paraId="498DE1AD" w14:textId="77777777" w:rsidR="000A75FE" w:rsidRDefault="000A75FE" w:rsidP="00DE5BB2">
      <w:pPr>
        <w:jc w:val="both"/>
        <w:rPr>
          <w:rFonts w:ascii="SuzukiPROBold" w:hAnsi="SuzukiPROBold" w:cs="SuzukiPRORegular"/>
          <w:sz w:val="24"/>
          <w:szCs w:val="24"/>
        </w:rPr>
      </w:pPr>
    </w:p>
    <w:p w14:paraId="41EA91A9" w14:textId="77777777" w:rsidR="002D1F80" w:rsidRPr="00BD2CB8" w:rsidRDefault="002D1F80" w:rsidP="00DE5BB2">
      <w:pPr>
        <w:jc w:val="both"/>
        <w:rPr>
          <w:rFonts w:ascii="SuzukiPRORegular" w:hAnsi="SuzukiPRORegular" w:cs="Arial"/>
          <w:sz w:val="24"/>
          <w:szCs w:val="24"/>
        </w:rPr>
      </w:pPr>
      <w:r w:rsidRPr="00BD2CB8">
        <w:rPr>
          <w:noProof/>
        </w:rPr>
        <w:drawing>
          <wp:inline distT="0" distB="0" distL="0" distR="0" wp14:anchorId="1C459402" wp14:editId="344BC8D9">
            <wp:extent cx="3856925" cy="129653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61868" cy="129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2CACC" w14:textId="77777777" w:rsidR="002D1F80" w:rsidRPr="00BD2CB8" w:rsidRDefault="002D1F80" w:rsidP="00DE5BB2">
      <w:pPr>
        <w:jc w:val="both"/>
        <w:rPr>
          <w:rFonts w:ascii="SuzukiPRORegular" w:hAnsi="SuzukiPRORegular" w:cs="Arial"/>
          <w:sz w:val="24"/>
          <w:szCs w:val="24"/>
        </w:rPr>
      </w:pPr>
    </w:p>
    <w:p w14:paraId="3D8ADC1C" w14:textId="7E28553D" w:rsidR="002D1F80" w:rsidRPr="00BD2CB8" w:rsidRDefault="002D1F80" w:rsidP="00DE5BB2">
      <w:pPr>
        <w:jc w:val="both"/>
        <w:rPr>
          <w:rFonts w:ascii="SuzukiPROBold" w:hAnsi="SuzukiPROBold" w:cs="Arial"/>
          <w:sz w:val="24"/>
          <w:szCs w:val="24"/>
        </w:rPr>
      </w:pPr>
      <w:r>
        <w:rPr>
          <w:rFonts w:ascii="SuzukiPROBold" w:hAnsi="SuzukiPROBold" w:cs="Arial"/>
          <w:sz w:val="24"/>
          <w:szCs w:val="24"/>
        </w:rPr>
        <w:t>Systém rozpozná</w:t>
      </w:r>
      <w:r w:rsidR="00F8506F">
        <w:rPr>
          <w:rFonts w:ascii="SuzukiPROBold" w:hAnsi="SuzukiPROBold" w:cs="Arial"/>
          <w:sz w:val="24"/>
          <w:szCs w:val="24"/>
        </w:rPr>
        <w:t>vá</w:t>
      </w:r>
      <w:r>
        <w:rPr>
          <w:rFonts w:ascii="SuzukiPROBold" w:hAnsi="SuzukiPROBold" w:cs="Arial"/>
          <w:sz w:val="24"/>
          <w:szCs w:val="24"/>
        </w:rPr>
        <w:t xml:space="preserve">ní dopravních značek (TSR – </w:t>
      </w:r>
      <w:proofErr w:type="spellStart"/>
      <w:r w:rsidRPr="00BD2CB8">
        <w:rPr>
          <w:rFonts w:ascii="SuzukiPROBold" w:hAnsi="SuzukiPROBold" w:cs="Arial"/>
          <w:sz w:val="24"/>
          <w:szCs w:val="24"/>
        </w:rPr>
        <w:t>Traffic</w:t>
      </w:r>
      <w:proofErr w:type="spellEnd"/>
      <w:r w:rsidRPr="00BD2CB8">
        <w:rPr>
          <w:rFonts w:ascii="SuzukiPROBold" w:hAnsi="SuzukiPROBold" w:cs="Arial"/>
          <w:sz w:val="24"/>
          <w:szCs w:val="24"/>
        </w:rPr>
        <w:t xml:space="preserve"> Sign </w:t>
      </w:r>
      <w:proofErr w:type="spellStart"/>
      <w:r w:rsidRPr="00BD2CB8">
        <w:rPr>
          <w:rFonts w:ascii="SuzukiPROBold" w:hAnsi="SuzukiPROBold" w:cs="Arial"/>
          <w:sz w:val="24"/>
          <w:szCs w:val="24"/>
        </w:rPr>
        <w:t>Recognition</w:t>
      </w:r>
      <w:proofErr w:type="spellEnd"/>
      <w:r>
        <w:rPr>
          <w:rFonts w:ascii="SuzukiPROBold" w:hAnsi="SuzukiPROBold" w:cs="Arial"/>
          <w:sz w:val="24"/>
          <w:szCs w:val="24"/>
        </w:rPr>
        <w:t>) a omezovač rychlosti</w:t>
      </w:r>
    </w:p>
    <w:p w14:paraId="132AFC82" w14:textId="77777777" w:rsidR="002D1F80" w:rsidRPr="00BD2CB8" w:rsidRDefault="002D1F80" w:rsidP="00DE5BB2">
      <w:pPr>
        <w:jc w:val="both"/>
        <w:rPr>
          <w:rFonts w:ascii="SuzukiPRORegular" w:hAnsi="SuzukiPRORegular" w:cs="Arial"/>
          <w:sz w:val="24"/>
          <w:szCs w:val="24"/>
        </w:rPr>
      </w:pPr>
      <w:r>
        <w:rPr>
          <w:rFonts w:ascii="SuzukiPRORegular" w:hAnsi="SuzukiPRORegular" w:cs="Arial"/>
          <w:sz w:val="24"/>
          <w:szCs w:val="24"/>
        </w:rPr>
        <w:t>Kamera pod čelním sklem rozpoznává dopravní značky před vozem a zobrazuje jejich symboly na displeji palubního počítače. Pokud se vůz vyskytuje v zóně s omezenou rychlostí a rychlost jízdy tento limit překračuje, rozbliká se symbol značky na palubním počítači. Pokud jízda nedovolenou rychlostí pokračuje, přidá se zvukový signál</w:t>
      </w:r>
      <w:r w:rsidRPr="00BD2CB8">
        <w:rPr>
          <w:rFonts w:ascii="SuzukiPRORegular" w:hAnsi="SuzukiPRORegular" w:cs="Arial"/>
          <w:sz w:val="24"/>
          <w:szCs w:val="24"/>
        </w:rPr>
        <w:t xml:space="preserve">. </w:t>
      </w:r>
    </w:p>
    <w:p w14:paraId="7325D500" w14:textId="77777777" w:rsidR="002D1F80" w:rsidRPr="00BD2CB8" w:rsidRDefault="002D1F80" w:rsidP="00DE5BB2">
      <w:pPr>
        <w:jc w:val="both"/>
        <w:rPr>
          <w:rFonts w:ascii="SuzukiPRORegular" w:hAnsi="SuzukiPRORegular" w:cs="Arial"/>
          <w:sz w:val="24"/>
          <w:szCs w:val="24"/>
        </w:rPr>
      </w:pPr>
      <w:r>
        <w:rPr>
          <w:rFonts w:ascii="SuzukiPRORegular" w:hAnsi="SuzukiPRORegular" w:cs="Arial"/>
          <w:sz w:val="24"/>
          <w:szCs w:val="24"/>
        </w:rPr>
        <w:t>Omezovač rychlosti je dobře známá funkce, která řidiči garantuje, že mimo krizové situace nepřekročí jím zvolený limit. Nově je tento systém spojený s rozpoznáním dopravních značek, a tak je aktuální limit omezovače rychlosti možné upravovat podle toho, jaká rychlostí omezení vůz postupně míjí</w:t>
      </w:r>
      <w:r w:rsidRPr="00BD2CB8">
        <w:rPr>
          <w:rFonts w:ascii="SuzukiPRORegular" w:hAnsi="SuzukiPRORegular" w:cs="Arial"/>
          <w:sz w:val="24"/>
          <w:szCs w:val="24"/>
        </w:rPr>
        <w:t>.</w:t>
      </w:r>
    </w:p>
    <w:p w14:paraId="0D694FAC" w14:textId="77777777" w:rsidR="002D1F80" w:rsidRPr="00BD2CB8" w:rsidRDefault="002D1F80" w:rsidP="00DE5BB2">
      <w:pPr>
        <w:jc w:val="both"/>
        <w:rPr>
          <w:rFonts w:ascii="SuzukiPRORegular" w:hAnsi="SuzukiPRORegular" w:cs="Arial"/>
          <w:sz w:val="24"/>
          <w:szCs w:val="24"/>
        </w:rPr>
      </w:pPr>
    </w:p>
    <w:p w14:paraId="1C2237E7" w14:textId="77777777" w:rsidR="002D1F80" w:rsidRPr="00BD2CB8" w:rsidRDefault="002D1F80" w:rsidP="00DE5BB2">
      <w:pPr>
        <w:jc w:val="both"/>
        <w:rPr>
          <w:rFonts w:ascii="SuzukiPRORegular" w:hAnsi="SuzukiPRORegular" w:cs="Arial"/>
          <w:sz w:val="24"/>
          <w:szCs w:val="24"/>
        </w:rPr>
      </w:pPr>
      <w:r>
        <w:rPr>
          <w:rFonts w:ascii="SuzukiPRORegular" w:hAnsi="SuzukiPRORegular" w:cs="Arial"/>
          <w:sz w:val="24"/>
          <w:szCs w:val="24"/>
        </w:rPr>
        <w:lastRenderedPageBreak/>
        <w:t xml:space="preserve">Sada nových bezpečnostních systémů pomáhá </w:t>
      </w:r>
      <w:proofErr w:type="spellStart"/>
      <w:r>
        <w:rPr>
          <w:rFonts w:ascii="SuzukiPRORegular" w:hAnsi="SuzukiPRORegular" w:cs="Arial"/>
          <w:sz w:val="24"/>
          <w:szCs w:val="24"/>
        </w:rPr>
        <w:t>faceliftované</w:t>
      </w:r>
      <w:proofErr w:type="spellEnd"/>
      <w:r>
        <w:rPr>
          <w:rFonts w:ascii="SuzukiPRORegular" w:hAnsi="SuzukiPRORegular" w:cs="Arial"/>
          <w:sz w:val="24"/>
          <w:szCs w:val="24"/>
        </w:rPr>
        <w:t xml:space="preserve"> </w:t>
      </w:r>
      <w:proofErr w:type="spellStart"/>
      <w:r>
        <w:rPr>
          <w:rFonts w:ascii="SuzukiPRORegular" w:hAnsi="SuzukiPRORegular" w:cs="Arial"/>
          <w:sz w:val="24"/>
          <w:szCs w:val="24"/>
        </w:rPr>
        <w:t>Vitaře</w:t>
      </w:r>
      <w:proofErr w:type="spellEnd"/>
      <w:r>
        <w:rPr>
          <w:rFonts w:ascii="SuzukiPRORegular" w:hAnsi="SuzukiPRORegular" w:cs="Arial"/>
          <w:sz w:val="24"/>
          <w:szCs w:val="24"/>
        </w:rPr>
        <w:t xml:space="preserve"> splnit</w:t>
      </w:r>
      <w:r w:rsidRPr="00BD2CB8">
        <w:rPr>
          <w:rFonts w:ascii="SuzukiPRORegular" w:hAnsi="SuzukiPRORegular" w:cs="Arial"/>
          <w:sz w:val="24"/>
          <w:szCs w:val="24"/>
        </w:rPr>
        <w:t xml:space="preserve"> </w:t>
      </w:r>
      <w:r>
        <w:rPr>
          <w:rFonts w:ascii="SuzukiPRORegular" w:hAnsi="SuzukiPRORegular" w:cs="Arial"/>
          <w:sz w:val="24"/>
          <w:szCs w:val="24"/>
        </w:rPr>
        <w:t xml:space="preserve">nařízení EU </w:t>
      </w:r>
      <w:r w:rsidRPr="00BD2CB8">
        <w:rPr>
          <w:rFonts w:ascii="SuzukiPRORegular" w:hAnsi="SuzukiPRORegular" w:cs="Arial"/>
          <w:sz w:val="24"/>
          <w:szCs w:val="24"/>
        </w:rPr>
        <w:t xml:space="preserve">General </w:t>
      </w:r>
      <w:proofErr w:type="spellStart"/>
      <w:r w:rsidRPr="00BD2CB8">
        <w:rPr>
          <w:rFonts w:ascii="SuzukiPRORegular" w:hAnsi="SuzukiPRORegular" w:cs="Arial"/>
          <w:sz w:val="24"/>
          <w:szCs w:val="24"/>
        </w:rPr>
        <w:t>Safety</w:t>
      </w:r>
      <w:proofErr w:type="spellEnd"/>
      <w:r w:rsidRPr="00BD2CB8">
        <w:rPr>
          <w:rFonts w:ascii="SuzukiPRORegular" w:hAnsi="SuzukiPRORegular" w:cs="Arial"/>
          <w:sz w:val="24"/>
          <w:szCs w:val="24"/>
        </w:rPr>
        <w:t xml:space="preserve"> </w:t>
      </w:r>
      <w:proofErr w:type="spellStart"/>
      <w:r w:rsidRPr="00BD2CB8">
        <w:rPr>
          <w:rFonts w:ascii="SuzukiPRORegular" w:hAnsi="SuzukiPRORegular" w:cs="Arial"/>
          <w:sz w:val="24"/>
          <w:szCs w:val="24"/>
        </w:rPr>
        <w:t>Regulation</w:t>
      </w:r>
      <w:proofErr w:type="spellEnd"/>
      <w:r w:rsidRPr="00BD2CB8">
        <w:rPr>
          <w:rFonts w:ascii="SuzukiPRORegular" w:hAnsi="SuzukiPRORegular" w:cs="Arial"/>
          <w:sz w:val="24"/>
          <w:szCs w:val="24"/>
        </w:rPr>
        <w:t xml:space="preserve"> (GSR2)</w:t>
      </w:r>
      <w:r>
        <w:rPr>
          <w:rFonts w:ascii="SuzukiPRORegular" w:hAnsi="SuzukiPRORegular" w:cs="Arial"/>
          <w:sz w:val="24"/>
          <w:szCs w:val="24"/>
        </w:rPr>
        <w:t>, jehož cílem je zvýšit bezpečnost zákazníků a chránit účastníky silničního provozu</w:t>
      </w:r>
      <w:r w:rsidRPr="00BD2CB8">
        <w:rPr>
          <w:rFonts w:ascii="SuzukiPRORegular" w:hAnsi="SuzukiPRORegular" w:cs="Arial"/>
          <w:sz w:val="24"/>
          <w:szCs w:val="24"/>
        </w:rPr>
        <w:t xml:space="preserve">. </w:t>
      </w:r>
    </w:p>
    <w:p w14:paraId="67C75828" w14:textId="77777777" w:rsidR="002D1F80" w:rsidRPr="00ED2081" w:rsidRDefault="002D1F80" w:rsidP="00DE5BB2">
      <w:pPr>
        <w:pStyle w:val="Odstavecseseznamem"/>
        <w:numPr>
          <w:ilvl w:val="0"/>
          <w:numId w:val="31"/>
        </w:numPr>
        <w:ind w:leftChars="0"/>
        <w:rPr>
          <w:rFonts w:ascii="SuzukiPRORegular" w:eastAsia="MS Mincho" w:hAnsi="SuzukiPRORegular" w:cs="MS Mincho"/>
          <w:bCs/>
          <w:sz w:val="24"/>
          <w:szCs w:val="24"/>
          <w:lang w:val="cs-CZ"/>
        </w:rPr>
      </w:pPr>
      <w:r>
        <w:rPr>
          <w:rFonts w:ascii="SuzukiPRORegular" w:eastAsia="MS Mincho" w:hAnsi="SuzukiPRORegular" w:cs="MS Mincho"/>
          <w:bCs/>
          <w:sz w:val="24"/>
          <w:szCs w:val="24"/>
          <w:lang w:val="cs-CZ"/>
        </w:rPr>
        <w:t>S</w:t>
      </w:r>
      <w:r w:rsidRPr="00ED2081">
        <w:rPr>
          <w:rFonts w:ascii="SuzukiPRORegular" w:eastAsia="MS Mincho" w:hAnsi="SuzukiPRORegular" w:cs="MS Mincho"/>
          <w:bCs/>
          <w:sz w:val="24"/>
          <w:szCs w:val="24"/>
          <w:lang w:val="cs-CZ"/>
        </w:rPr>
        <w:t>ystém</w:t>
      </w:r>
      <w:r>
        <w:rPr>
          <w:rFonts w:ascii="SuzukiPRORegular" w:eastAsia="MS Mincho" w:hAnsi="SuzukiPRORegular" w:cs="MS Mincho"/>
          <w:bCs/>
          <w:sz w:val="24"/>
          <w:szCs w:val="24"/>
          <w:lang w:val="cs-CZ"/>
        </w:rPr>
        <w:t>y ochrany posádky</w:t>
      </w:r>
      <w:r w:rsidRPr="00ED2081">
        <w:rPr>
          <w:rFonts w:ascii="SuzukiPRORegular" w:eastAsia="MS Mincho" w:hAnsi="SuzukiPRORegular" w:cs="MS Mincho"/>
          <w:bCs/>
          <w:sz w:val="24"/>
          <w:szCs w:val="24"/>
          <w:lang w:val="cs-CZ"/>
        </w:rPr>
        <w:t xml:space="preserve"> při frontálním nárazu</w:t>
      </w:r>
    </w:p>
    <w:p w14:paraId="658DDC0F" w14:textId="4EAF22F3" w:rsidR="002D1F80" w:rsidRPr="00ED2081" w:rsidRDefault="002D1F80" w:rsidP="00DE5BB2">
      <w:pPr>
        <w:pStyle w:val="Odstavecseseznamem"/>
        <w:numPr>
          <w:ilvl w:val="0"/>
          <w:numId w:val="31"/>
        </w:numPr>
        <w:ind w:leftChars="0"/>
        <w:rPr>
          <w:rFonts w:ascii="SuzukiPRORegular" w:eastAsia="MS Mincho" w:hAnsi="SuzukiPRORegular" w:cs="MS Mincho"/>
          <w:bCs/>
          <w:sz w:val="24"/>
          <w:szCs w:val="24"/>
          <w:lang w:val="cs-CZ"/>
        </w:rPr>
      </w:pPr>
      <w:r w:rsidRPr="00ED2081">
        <w:rPr>
          <w:rFonts w:ascii="SuzukiPRORegular" w:eastAsia="MS Mincho" w:hAnsi="SuzukiPRORegular" w:cs="MS Mincho"/>
          <w:bCs/>
          <w:sz w:val="24"/>
          <w:szCs w:val="24"/>
          <w:lang w:val="cs-CZ"/>
        </w:rPr>
        <w:t xml:space="preserve">Ochrana </w:t>
      </w:r>
      <w:r>
        <w:rPr>
          <w:rFonts w:ascii="SuzukiPRORegular" w:eastAsia="MS Mincho" w:hAnsi="SuzukiPRORegular" w:cs="MS Mincho"/>
          <w:bCs/>
          <w:sz w:val="24"/>
          <w:szCs w:val="24"/>
          <w:lang w:val="cs-CZ"/>
        </w:rPr>
        <w:t xml:space="preserve">při bočním </w:t>
      </w:r>
      <w:r w:rsidRPr="00ED2081">
        <w:rPr>
          <w:rFonts w:ascii="SuzukiPRORegular" w:eastAsia="MS Mincho" w:hAnsi="SuzukiPRORegular" w:cs="MS Mincho"/>
          <w:bCs/>
          <w:sz w:val="24"/>
          <w:szCs w:val="24"/>
          <w:lang w:val="cs-CZ"/>
        </w:rPr>
        <w:t>nárazu na sloup</w:t>
      </w:r>
      <w:r w:rsidR="001D4AC1">
        <w:rPr>
          <w:rFonts w:ascii="SuzukiPRORegular" w:eastAsia="MS Mincho" w:hAnsi="SuzukiPRORegular" w:cs="MS Mincho"/>
          <w:bCs/>
          <w:sz w:val="24"/>
          <w:szCs w:val="24"/>
          <w:lang w:val="cs-CZ"/>
        </w:rPr>
        <w:t>ek</w:t>
      </w:r>
    </w:p>
    <w:p w14:paraId="0E400A03" w14:textId="77777777" w:rsidR="002D1F80" w:rsidRPr="00ED2081" w:rsidRDefault="002D1F80" w:rsidP="00DE5BB2">
      <w:pPr>
        <w:pStyle w:val="Odstavecseseznamem"/>
        <w:numPr>
          <w:ilvl w:val="0"/>
          <w:numId w:val="31"/>
        </w:numPr>
        <w:ind w:leftChars="0"/>
        <w:rPr>
          <w:rFonts w:ascii="SuzukiPRORegular" w:eastAsia="MS Mincho" w:hAnsi="SuzukiPRORegular" w:cs="MS Mincho"/>
          <w:bCs/>
          <w:sz w:val="24"/>
          <w:szCs w:val="24"/>
          <w:lang w:val="cs-CZ"/>
        </w:rPr>
      </w:pPr>
      <w:r>
        <w:rPr>
          <w:rFonts w:ascii="SuzukiPRORegular" w:eastAsia="MS Mincho" w:hAnsi="SuzukiPRORegular" w:cs="MS Mincho"/>
          <w:bCs/>
          <w:sz w:val="24"/>
          <w:szCs w:val="24"/>
          <w:lang w:val="cs-CZ"/>
        </w:rPr>
        <w:t xml:space="preserve">Splnění zkoušek </w:t>
      </w:r>
      <w:r w:rsidRPr="00BB510D">
        <w:rPr>
          <w:rFonts w:ascii="SuzukiPRORegular" w:eastAsia="MS Mincho" w:hAnsi="SuzukiPRORegular" w:cs="MS Mincho"/>
          <w:bCs/>
          <w:sz w:val="24"/>
          <w:szCs w:val="24"/>
          <w:lang w:val="cs-CZ"/>
        </w:rPr>
        <w:t>neporušenosti palivového systému a vysokonapěťové elektrické bezpečnosti</w:t>
      </w:r>
    </w:p>
    <w:p w14:paraId="49CCD168" w14:textId="77777777" w:rsidR="002D1F80" w:rsidRPr="00ED2081" w:rsidRDefault="002D1F80" w:rsidP="00DE5BB2">
      <w:pPr>
        <w:pStyle w:val="Odstavecseseznamem"/>
        <w:numPr>
          <w:ilvl w:val="0"/>
          <w:numId w:val="31"/>
        </w:numPr>
        <w:ind w:leftChars="0"/>
        <w:rPr>
          <w:rFonts w:ascii="SuzukiPRORegular" w:eastAsia="MS Mincho" w:hAnsi="SuzukiPRORegular" w:cs="MS Mincho"/>
          <w:bCs/>
          <w:sz w:val="24"/>
          <w:szCs w:val="24"/>
          <w:lang w:val="cs-CZ"/>
        </w:rPr>
      </w:pPr>
      <w:r w:rsidRPr="00ED2081">
        <w:rPr>
          <w:rFonts w:ascii="SuzukiPRORegular" w:eastAsia="MS Mincho" w:hAnsi="SuzukiPRORegular" w:cs="MS Mincho"/>
          <w:bCs/>
          <w:sz w:val="24"/>
          <w:szCs w:val="24"/>
          <w:lang w:val="cs-CZ"/>
        </w:rPr>
        <w:t>Pokročilý systém nouzového brzdění</w:t>
      </w:r>
    </w:p>
    <w:p w14:paraId="518A6516" w14:textId="77777777" w:rsidR="002D1F80" w:rsidRPr="00ED2081" w:rsidRDefault="002D1F80" w:rsidP="00DE5BB2">
      <w:pPr>
        <w:pStyle w:val="Odstavecseseznamem"/>
        <w:numPr>
          <w:ilvl w:val="0"/>
          <w:numId w:val="31"/>
        </w:numPr>
        <w:ind w:leftChars="0"/>
        <w:rPr>
          <w:rFonts w:ascii="SuzukiPRORegular" w:eastAsia="MS Mincho" w:hAnsi="SuzukiPRORegular" w:cs="MS Mincho"/>
          <w:bCs/>
          <w:sz w:val="24"/>
          <w:szCs w:val="24"/>
          <w:lang w:val="cs-CZ"/>
        </w:rPr>
      </w:pPr>
      <w:r w:rsidRPr="00ED2081">
        <w:rPr>
          <w:rFonts w:ascii="SuzukiPRORegular" w:eastAsia="MS Mincho" w:hAnsi="SuzukiPRORegular" w:cs="MS Mincho"/>
          <w:bCs/>
          <w:sz w:val="24"/>
          <w:szCs w:val="24"/>
          <w:lang w:val="cs-CZ"/>
        </w:rPr>
        <w:t xml:space="preserve">Detekce pohybu </w:t>
      </w:r>
      <w:r>
        <w:rPr>
          <w:rFonts w:ascii="SuzukiPRORegular" w:eastAsia="MS Mincho" w:hAnsi="SuzukiPRORegular" w:cs="MS Mincho"/>
          <w:bCs/>
          <w:sz w:val="24"/>
          <w:szCs w:val="24"/>
          <w:lang w:val="cs-CZ"/>
        </w:rPr>
        <w:t>za vozem při couvání</w:t>
      </w:r>
    </w:p>
    <w:p w14:paraId="4554E2D2" w14:textId="77777777" w:rsidR="002D1F80" w:rsidRPr="00ED2081" w:rsidRDefault="002D1F80" w:rsidP="00DE5BB2">
      <w:pPr>
        <w:pStyle w:val="Odstavecseseznamem"/>
        <w:numPr>
          <w:ilvl w:val="0"/>
          <w:numId w:val="31"/>
        </w:numPr>
        <w:ind w:leftChars="0"/>
        <w:rPr>
          <w:rFonts w:ascii="SuzukiPRORegular" w:eastAsia="MS Mincho" w:hAnsi="SuzukiPRORegular" w:cs="MS Mincho"/>
          <w:bCs/>
          <w:sz w:val="24"/>
          <w:szCs w:val="24"/>
          <w:lang w:val="cs-CZ"/>
        </w:rPr>
      </w:pPr>
      <w:r w:rsidRPr="00ED2081">
        <w:rPr>
          <w:rFonts w:ascii="SuzukiPRORegular" w:eastAsia="MS Mincho" w:hAnsi="SuzukiPRORegular" w:cs="MS Mincho"/>
          <w:bCs/>
          <w:sz w:val="24"/>
          <w:szCs w:val="24"/>
          <w:lang w:val="cs-CZ"/>
        </w:rPr>
        <w:t>Systém nouzového udržování jízdního pruhu</w:t>
      </w:r>
    </w:p>
    <w:p w14:paraId="6FF72BCD" w14:textId="77777777" w:rsidR="008A6043" w:rsidRDefault="002D1F80" w:rsidP="008A6043">
      <w:pPr>
        <w:pStyle w:val="Odstavecseseznamem"/>
        <w:numPr>
          <w:ilvl w:val="0"/>
          <w:numId w:val="31"/>
        </w:numPr>
        <w:ind w:leftChars="0"/>
        <w:rPr>
          <w:rFonts w:ascii="SuzukiPRORegular" w:eastAsia="MS Mincho" w:hAnsi="SuzukiPRORegular" w:cs="MS Mincho"/>
          <w:bCs/>
          <w:sz w:val="24"/>
          <w:szCs w:val="24"/>
          <w:lang w:val="cs-CZ"/>
        </w:rPr>
      </w:pPr>
      <w:r w:rsidRPr="00ED2081">
        <w:rPr>
          <w:rFonts w:ascii="SuzukiPRORegular" w:eastAsia="MS Mincho" w:hAnsi="SuzukiPRORegular" w:cs="MS Mincho"/>
          <w:bCs/>
          <w:sz w:val="24"/>
          <w:szCs w:val="24"/>
          <w:lang w:val="cs-CZ"/>
        </w:rPr>
        <w:t>Kybernetická bezpečnost a systém řízení kybernetické bezpečnosti</w:t>
      </w:r>
    </w:p>
    <w:p w14:paraId="15ECF635" w14:textId="19EE8F2B" w:rsidR="002D1F80" w:rsidRPr="008A6043" w:rsidRDefault="002D1F80" w:rsidP="008A6043">
      <w:pPr>
        <w:pStyle w:val="Odstavecseseznamem"/>
        <w:numPr>
          <w:ilvl w:val="0"/>
          <w:numId w:val="31"/>
        </w:numPr>
        <w:ind w:leftChars="0"/>
        <w:rPr>
          <w:rFonts w:ascii="SuzukiPRORegular" w:eastAsia="MS Mincho" w:hAnsi="SuzukiPRORegular" w:cs="MS Mincho"/>
          <w:bCs/>
          <w:sz w:val="24"/>
          <w:szCs w:val="24"/>
          <w:lang w:val="cs-CZ"/>
        </w:rPr>
      </w:pPr>
      <w:proofErr w:type="spellStart"/>
      <w:r w:rsidRPr="008A6043">
        <w:rPr>
          <w:rFonts w:ascii="SuzukiPRORegular" w:eastAsia="MS Mincho" w:hAnsi="SuzukiPRORegular" w:cs="MS Mincho"/>
          <w:bCs/>
          <w:sz w:val="24"/>
          <w:szCs w:val="24"/>
        </w:rPr>
        <w:t>Inteligentní</w:t>
      </w:r>
      <w:proofErr w:type="spellEnd"/>
      <w:r w:rsidRPr="008A6043">
        <w:rPr>
          <w:rFonts w:ascii="SuzukiPRORegular" w:eastAsia="MS Mincho" w:hAnsi="SuzukiPRORegular" w:cs="MS Mincho"/>
          <w:bCs/>
          <w:sz w:val="24"/>
          <w:szCs w:val="24"/>
        </w:rPr>
        <w:t xml:space="preserve"> </w:t>
      </w:r>
      <w:proofErr w:type="spellStart"/>
      <w:r w:rsidRPr="008A6043">
        <w:rPr>
          <w:rFonts w:ascii="SuzukiPRORegular" w:eastAsia="MS Mincho" w:hAnsi="SuzukiPRORegular" w:cs="MS Mincho"/>
          <w:bCs/>
          <w:sz w:val="24"/>
          <w:szCs w:val="24"/>
        </w:rPr>
        <w:t>regulace</w:t>
      </w:r>
      <w:proofErr w:type="spellEnd"/>
      <w:r w:rsidRPr="008A6043">
        <w:rPr>
          <w:rFonts w:ascii="SuzukiPRORegular" w:eastAsia="MS Mincho" w:hAnsi="SuzukiPRORegular" w:cs="MS Mincho"/>
          <w:bCs/>
          <w:sz w:val="24"/>
          <w:szCs w:val="24"/>
        </w:rPr>
        <w:t xml:space="preserve"> </w:t>
      </w:r>
      <w:proofErr w:type="spellStart"/>
      <w:r w:rsidRPr="008A6043">
        <w:rPr>
          <w:rFonts w:ascii="SuzukiPRORegular" w:eastAsia="MS Mincho" w:hAnsi="SuzukiPRORegular" w:cs="MS Mincho"/>
          <w:bCs/>
          <w:sz w:val="24"/>
          <w:szCs w:val="24"/>
        </w:rPr>
        <w:t>rychlosti</w:t>
      </w:r>
      <w:proofErr w:type="spellEnd"/>
    </w:p>
    <w:p w14:paraId="3EAE00A2" w14:textId="77777777" w:rsidR="002D1F80" w:rsidRDefault="002D1F80" w:rsidP="00DE5BB2">
      <w:pPr>
        <w:pStyle w:val="Odstavecseseznamem"/>
        <w:numPr>
          <w:ilvl w:val="0"/>
          <w:numId w:val="31"/>
        </w:numPr>
        <w:ind w:leftChars="0"/>
        <w:rPr>
          <w:rFonts w:ascii="SuzukiPRORegular" w:eastAsia="MS Mincho" w:hAnsi="SuzukiPRORegular" w:cs="MS Mincho"/>
          <w:bCs/>
          <w:sz w:val="24"/>
          <w:szCs w:val="24"/>
          <w:lang w:val="cs-CZ"/>
        </w:rPr>
      </w:pPr>
      <w:r>
        <w:rPr>
          <w:rFonts w:ascii="SuzukiPRORegular" w:eastAsia="MS Mincho" w:hAnsi="SuzukiPRORegular" w:cs="MS Mincho"/>
          <w:bCs/>
          <w:sz w:val="24"/>
          <w:szCs w:val="24"/>
          <w:lang w:val="cs-CZ"/>
        </w:rPr>
        <w:t>U</w:t>
      </w:r>
      <w:r w:rsidRPr="00E33861">
        <w:rPr>
          <w:rFonts w:ascii="SuzukiPRORegular" w:eastAsia="MS Mincho" w:hAnsi="SuzukiPRORegular" w:cs="MS Mincho"/>
          <w:bCs/>
          <w:sz w:val="24"/>
          <w:szCs w:val="24"/>
          <w:lang w:val="cs-CZ"/>
        </w:rPr>
        <w:t>pozor</w:t>
      </w:r>
      <w:r>
        <w:rPr>
          <w:rFonts w:ascii="SuzukiPRORegular" w:eastAsia="MS Mincho" w:hAnsi="SuzukiPRORegular" w:cs="MS Mincho"/>
          <w:bCs/>
          <w:sz w:val="24"/>
          <w:szCs w:val="24"/>
          <w:lang w:val="cs-CZ"/>
        </w:rPr>
        <w:t>nění</w:t>
      </w:r>
      <w:r w:rsidRPr="00E33861">
        <w:rPr>
          <w:rFonts w:ascii="SuzukiPRORegular" w:eastAsia="MS Mincho" w:hAnsi="SuzukiPRORegular" w:cs="MS Mincho"/>
          <w:bCs/>
          <w:sz w:val="24"/>
          <w:szCs w:val="24"/>
          <w:lang w:val="cs-CZ"/>
        </w:rPr>
        <w:t xml:space="preserve"> na ospalost a nedostatek pozornosti řidiče</w:t>
      </w:r>
    </w:p>
    <w:p w14:paraId="345B153A" w14:textId="77777777" w:rsidR="002D1F80" w:rsidRPr="00ED2081" w:rsidRDefault="002D1F80" w:rsidP="00DE5BB2">
      <w:pPr>
        <w:pStyle w:val="Odstavecseseznamem"/>
        <w:numPr>
          <w:ilvl w:val="0"/>
          <w:numId w:val="31"/>
        </w:numPr>
        <w:ind w:leftChars="0"/>
        <w:rPr>
          <w:rFonts w:ascii="SuzukiPRORegular" w:eastAsia="MS Mincho" w:hAnsi="SuzukiPRORegular" w:cs="MS Mincho"/>
          <w:bCs/>
          <w:sz w:val="24"/>
          <w:szCs w:val="24"/>
          <w:lang w:val="cs-CZ"/>
        </w:rPr>
      </w:pPr>
      <w:r>
        <w:rPr>
          <w:rFonts w:ascii="SuzukiPRORegular" w:eastAsia="MS Mincho" w:hAnsi="SuzukiPRORegular" w:cs="MS Mincho"/>
          <w:bCs/>
          <w:sz w:val="24"/>
          <w:szCs w:val="24"/>
          <w:lang w:val="cs-CZ"/>
        </w:rPr>
        <w:t>Zapisovač údajů o události (černá skříňka)</w:t>
      </w:r>
    </w:p>
    <w:p w14:paraId="254A2BC3" w14:textId="77777777" w:rsidR="002D1F80" w:rsidRDefault="002D1F80" w:rsidP="00DE5BB2">
      <w:pPr>
        <w:pStyle w:val="Odstavecseseznamem"/>
        <w:numPr>
          <w:ilvl w:val="0"/>
          <w:numId w:val="31"/>
        </w:numPr>
        <w:ind w:leftChars="0"/>
        <w:rPr>
          <w:rFonts w:ascii="SuzukiPRORegular" w:eastAsia="MS Mincho" w:hAnsi="SuzukiPRORegular" w:cs="MS Mincho"/>
          <w:bCs/>
          <w:sz w:val="24"/>
          <w:szCs w:val="24"/>
          <w:lang w:val="cs-CZ"/>
        </w:rPr>
      </w:pPr>
      <w:r w:rsidRPr="00ED2081">
        <w:rPr>
          <w:rFonts w:ascii="SuzukiPRORegular" w:eastAsia="MS Mincho" w:hAnsi="SuzukiPRORegular" w:cs="MS Mincho"/>
          <w:bCs/>
          <w:sz w:val="24"/>
          <w:szCs w:val="24"/>
          <w:lang w:val="cs-CZ"/>
        </w:rPr>
        <w:t>Aktualizace softwaru</w:t>
      </w:r>
    </w:p>
    <w:p w14:paraId="16B6B909" w14:textId="77777777" w:rsidR="000A75FE" w:rsidRPr="00ED2081" w:rsidRDefault="000A75FE" w:rsidP="000A75FE">
      <w:pPr>
        <w:pStyle w:val="Odstavecseseznamem"/>
        <w:ind w:leftChars="0" w:left="720"/>
        <w:rPr>
          <w:rFonts w:ascii="SuzukiPRORegular" w:eastAsia="MS Mincho" w:hAnsi="SuzukiPRORegular" w:cs="MS Mincho"/>
          <w:bCs/>
          <w:sz w:val="24"/>
          <w:szCs w:val="24"/>
          <w:lang w:val="cs-CZ"/>
        </w:rPr>
      </w:pPr>
    </w:p>
    <w:p w14:paraId="297D9B94" w14:textId="77777777" w:rsidR="002D1F80" w:rsidRPr="00BD2CB8" w:rsidRDefault="002D1F80" w:rsidP="00DE5BB2">
      <w:pPr>
        <w:jc w:val="both"/>
        <w:rPr>
          <w:rFonts w:ascii="SuzukiPRORegular" w:hAnsi="SuzukiPRORegular" w:cs="SuzukiPRORegular"/>
          <w:sz w:val="32"/>
          <w:szCs w:val="36"/>
        </w:rPr>
      </w:pPr>
      <w:r w:rsidRPr="00BD2CB8">
        <w:rPr>
          <w:noProof/>
        </w:rPr>
        <w:drawing>
          <wp:anchor distT="0" distB="0" distL="114300" distR="114300" simplePos="0" relativeHeight="251661312" behindDoc="1" locked="0" layoutInCell="1" allowOverlap="1" wp14:anchorId="5A65088B" wp14:editId="7105A2EC">
            <wp:simplePos x="0" y="0"/>
            <wp:positionH relativeFrom="column">
              <wp:posOffset>2327275</wp:posOffset>
            </wp:positionH>
            <wp:positionV relativeFrom="paragraph">
              <wp:posOffset>203835</wp:posOffset>
            </wp:positionV>
            <wp:extent cx="3490595" cy="2482850"/>
            <wp:effectExtent l="0" t="0" r="0" b="0"/>
            <wp:wrapTight wrapText="bothSides">
              <wp:wrapPolygon edited="0">
                <wp:start x="0" y="0"/>
                <wp:lineTo x="0" y="21379"/>
                <wp:lineTo x="21455" y="21379"/>
                <wp:lineTo x="2145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" t="2" r="159" b="-162"/>
                    <a:stretch/>
                  </pic:blipFill>
                  <pic:spPr bwMode="auto">
                    <a:xfrm>
                      <a:off x="0" y="0"/>
                      <a:ext cx="349059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uzukiPROBold" w:hAnsi="SuzukiPROBold" w:cs="Arial"/>
          <w:sz w:val="24"/>
          <w:szCs w:val="28"/>
        </w:rPr>
        <w:t>Audiosystém s 9palcovým dotykovým displejem</w:t>
      </w:r>
      <w:r w:rsidRPr="00BD2CB8">
        <w:rPr>
          <w:rFonts w:ascii="SuzukiPRORegular" w:hAnsi="SuzukiPRORegular" w:cs="SuzukiPRORegular"/>
          <w:sz w:val="32"/>
          <w:szCs w:val="36"/>
        </w:rPr>
        <w:t xml:space="preserve"> </w:t>
      </w:r>
    </w:p>
    <w:p w14:paraId="52C63808" w14:textId="102E04BB" w:rsidR="002D1F80" w:rsidRPr="00BD2CB8" w:rsidRDefault="002D1F80" w:rsidP="00DE5BB2">
      <w:pPr>
        <w:jc w:val="both"/>
        <w:rPr>
          <w:rFonts w:ascii="SuzukiPRORegular" w:hAnsi="SuzukiPRORegular" w:cs="SuzukiPRORegular"/>
          <w:sz w:val="24"/>
          <w:szCs w:val="28"/>
        </w:rPr>
      </w:pPr>
      <w:r>
        <w:rPr>
          <w:rFonts w:ascii="SuzukiPRORegular" w:hAnsi="SuzukiPRORegular" w:cs="SuzukiPRORegular"/>
          <w:sz w:val="24"/>
          <w:szCs w:val="28"/>
        </w:rPr>
        <w:t>Nový 9palcový dotykový displej multimediálního systému umožňuje vedle přehrávání médií také měnit nastavení auta a zobrazovat nejrůznější provozní údaje</w:t>
      </w:r>
      <w:r w:rsidRPr="00BD2CB8">
        <w:rPr>
          <w:rFonts w:ascii="SuzukiPRORegular" w:hAnsi="SuzukiPRORegular" w:cs="SuzukiPRORegular"/>
          <w:sz w:val="24"/>
          <w:szCs w:val="28"/>
        </w:rPr>
        <w:t xml:space="preserve">. </w:t>
      </w:r>
      <w:r>
        <w:rPr>
          <w:rFonts w:ascii="SuzukiPRORegular" w:hAnsi="SuzukiPRORegular" w:cs="SuzukiPRORegular"/>
          <w:sz w:val="24"/>
          <w:szCs w:val="28"/>
        </w:rPr>
        <w:t xml:space="preserve">Displej </w:t>
      </w:r>
      <w:r w:rsidR="00D517A0">
        <w:rPr>
          <w:rFonts w:ascii="SuzukiPRORegular" w:hAnsi="SuzukiPRORegular" w:cs="SuzukiPRORegular"/>
          <w:sz w:val="24"/>
          <w:szCs w:val="28"/>
        </w:rPr>
        <w:t xml:space="preserve">rovněž </w:t>
      </w:r>
      <w:r>
        <w:rPr>
          <w:rFonts w:ascii="SuzukiPRORegular" w:hAnsi="SuzukiPRORegular" w:cs="SuzukiPRORegular"/>
          <w:sz w:val="24"/>
          <w:szCs w:val="28"/>
        </w:rPr>
        <w:t>nabízí propojení s chytrým telefon</w:t>
      </w:r>
      <w:r w:rsidR="00D517A0">
        <w:rPr>
          <w:rFonts w:ascii="SuzukiPRORegular" w:hAnsi="SuzukiPRORegular" w:cs="SuzukiPRORegular"/>
          <w:sz w:val="24"/>
          <w:szCs w:val="28"/>
        </w:rPr>
        <w:t>em</w:t>
      </w:r>
      <w:r>
        <w:rPr>
          <w:rFonts w:ascii="SuzukiPRORegular" w:hAnsi="SuzukiPRORegular" w:cs="SuzukiPRORegular"/>
          <w:sz w:val="24"/>
          <w:szCs w:val="28"/>
        </w:rPr>
        <w:t xml:space="preserve"> přes</w:t>
      </w:r>
      <w:r w:rsidRPr="00BD2CB8">
        <w:rPr>
          <w:rFonts w:ascii="SuzukiPRORegular" w:hAnsi="SuzukiPRORegular" w:cs="SuzukiPRORegular"/>
          <w:sz w:val="24"/>
          <w:szCs w:val="28"/>
        </w:rPr>
        <w:t xml:space="preserve"> USB a Wi-Fi®</w:t>
      </w:r>
      <w:r>
        <w:rPr>
          <w:rFonts w:ascii="SuzukiPRORegular" w:hAnsi="SuzukiPRORegular" w:cs="SuzukiPRORegular"/>
          <w:sz w:val="24"/>
          <w:szCs w:val="28"/>
        </w:rPr>
        <w:t>, kter</w:t>
      </w:r>
      <w:r w:rsidR="00D517A0">
        <w:rPr>
          <w:rFonts w:ascii="SuzukiPRORegular" w:hAnsi="SuzukiPRORegular" w:cs="SuzukiPRORegular"/>
          <w:sz w:val="24"/>
          <w:szCs w:val="28"/>
        </w:rPr>
        <w:t>ý</w:t>
      </w:r>
      <w:r>
        <w:rPr>
          <w:rFonts w:ascii="SuzukiPRORegular" w:hAnsi="SuzukiPRORegular" w:cs="SuzukiPRORegular"/>
          <w:sz w:val="24"/>
          <w:szCs w:val="28"/>
        </w:rPr>
        <w:t xml:space="preserve"> zpřístupní aplikace dostupné přes rozhraní</w:t>
      </w:r>
      <w:r w:rsidRPr="00BD2CB8">
        <w:rPr>
          <w:rFonts w:ascii="SuzukiPRORegular" w:hAnsi="SuzukiPRORegular" w:cs="SuzukiPRORegular"/>
          <w:sz w:val="24"/>
          <w:szCs w:val="28"/>
        </w:rPr>
        <w:t xml:space="preserve"> Apple </w:t>
      </w:r>
      <w:proofErr w:type="spellStart"/>
      <w:r w:rsidRPr="00BD2CB8">
        <w:rPr>
          <w:rFonts w:ascii="SuzukiPRORegular" w:hAnsi="SuzukiPRORegular" w:cs="SuzukiPRORegular"/>
          <w:sz w:val="24"/>
          <w:szCs w:val="28"/>
        </w:rPr>
        <w:t>CarPlay</w:t>
      </w:r>
      <w:proofErr w:type="spellEnd"/>
      <w:r w:rsidRPr="00BD2CB8">
        <w:rPr>
          <w:rFonts w:ascii="SuzukiPRORegular" w:hAnsi="SuzukiPRORegular" w:cs="SuzukiPRORegular"/>
          <w:sz w:val="24"/>
          <w:szCs w:val="28"/>
        </w:rPr>
        <w:t xml:space="preserve"> a Android Auto™. </w:t>
      </w:r>
    </w:p>
    <w:p w14:paraId="19607EC0" w14:textId="77777777" w:rsidR="002D1F80" w:rsidRPr="00BD2CB8" w:rsidRDefault="002D1F80" w:rsidP="00DE5BB2">
      <w:pPr>
        <w:jc w:val="both"/>
        <w:rPr>
          <w:rFonts w:ascii="SuzukiPRORegular" w:hAnsi="SuzukiPRORegular" w:cs="SuzukiPRORegular"/>
          <w:sz w:val="24"/>
          <w:szCs w:val="28"/>
        </w:rPr>
      </w:pPr>
    </w:p>
    <w:p w14:paraId="25EB382F" w14:textId="77777777" w:rsidR="002D1F80" w:rsidRPr="00BD2CB8" w:rsidRDefault="002D1F80" w:rsidP="00DE5BB2">
      <w:pPr>
        <w:jc w:val="both"/>
        <w:rPr>
          <w:rFonts w:ascii="SuzukiPRORegular" w:hAnsi="SuzukiPRORegular" w:cs="SuzukiPRORegular"/>
          <w:sz w:val="24"/>
          <w:szCs w:val="28"/>
        </w:rPr>
      </w:pPr>
    </w:p>
    <w:p w14:paraId="4BD731E6" w14:textId="77777777" w:rsidR="002D1F80" w:rsidRPr="00BD2CB8" w:rsidRDefault="002D1F80" w:rsidP="00DE5BB2">
      <w:pPr>
        <w:jc w:val="both"/>
        <w:rPr>
          <w:rFonts w:ascii="SuzukiPROBold" w:hAnsi="SuzukiPROBold" w:cs="Arial"/>
          <w:bCs/>
          <w:sz w:val="24"/>
          <w:szCs w:val="28"/>
        </w:rPr>
      </w:pPr>
      <w:r>
        <w:rPr>
          <w:rFonts w:ascii="SuzukiPROBold" w:hAnsi="SuzukiPROBold" w:cs="Arial"/>
          <w:bCs/>
          <w:sz w:val="24"/>
          <w:szCs w:val="28"/>
        </w:rPr>
        <w:t>Sofistikovaný interiér</w:t>
      </w:r>
    </w:p>
    <w:p w14:paraId="19A221B1" w14:textId="3498ABA9" w:rsidR="002D1F80" w:rsidRDefault="002D1F80" w:rsidP="00DE5BB2">
      <w:pPr>
        <w:jc w:val="both"/>
        <w:rPr>
          <w:rFonts w:ascii="SuzukiPRORegular" w:hAnsi="SuzukiPRORegular" w:cs="SuzukiPRORegular"/>
          <w:sz w:val="24"/>
          <w:szCs w:val="28"/>
        </w:rPr>
      </w:pPr>
      <w:r>
        <w:rPr>
          <w:rFonts w:ascii="SuzukiPRORegular" w:hAnsi="SuzukiPRORegular" w:cs="SuzukiPRORegular"/>
          <w:sz w:val="24"/>
          <w:szCs w:val="28"/>
        </w:rPr>
        <w:t xml:space="preserve">Interiér nové </w:t>
      </w:r>
      <w:proofErr w:type="spellStart"/>
      <w:r>
        <w:rPr>
          <w:rFonts w:ascii="SuzukiPRORegular" w:hAnsi="SuzukiPRORegular" w:cs="SuzukiPRORegular"/>
          <w:sz w:val="24"/>
          <w:szCs w:val="28"/>
        </w:rPr>
        <w:t>Vitary</w:t>
      </w:r>
      <w:proofErr w:type="spellEnd"/>
      <w:r>
        <w:rPr>
          <w:rFonts w:ascii="SuzukiPRORegular" w:hAnsi="SuzukiPRORegular" w:cs="SuzukiPRORegular"/>
          <w:sz w:val="24"/>
          <w:szCs w:val="28"/>
        </w:rPr>
        <w:t xml:space="preserve"> je navržen s důrazem na kvalitu, styl a potěšení z jízdy. Volitelně může být </w:t>
      </w:r>
      <w:proofErr w:type="spellStart"/>
      <w:r>
        <w:rPr>
          <w:rFonts w:ascii="SuzukiPRORegular" w:hAnsi="SuzukiPRORegular" w:cs="SuzukiPRORegular"/>
          <w:sz w:val="24"/>
          <w:szCs w:val="28"/>
        </w:rPr>
        <w:t>Vitara</w:t>
      </w:r>
      <w:proofErr w:type="spellEnd"/>
      <w:r>
        <w:rPr>
          <w:rFonts w:ascii="SuzukiPRORegular" w:hAnsi="SuzukiPRORegular" w:cs="SuzukiPRORegular"/>
          <w:sz w:val="24"/>
          <w:szCs w:val="28"/>
        </w:rPr>
        <w:t xml:space="preserve"> vybavena panoramatickým střešní oknem s možností otevření až nad druhou řadu sedadel.</w:t>
      </w:r>
      <w:r w:rsidRPr="00BD2CB8">
        <w:rPr>
          <w:rFonts w:ascii="SuzukiPRORegular" w:hAnsi="SuzukiPRORegular" w:cs="SuzukiPRORegular"/>
          <w:sz w:val="24"/>
          <w:szCs w:val="28"/>
        </w:rPr>
        <w:t xml:space="preserve"> </w:t>
      </w:r>
      <w:r>
        <w:rPr>
          <w:rFonts w:ascii="SuzukiPRORegular" w:hAnsi="SuzukiPRORegular" w:cs="SuzukiPRORegular"/>
          <w:sz w:val="24"/>
          <w:szCs w:val="28"/>
        </w:rPr>
        <w:t xml:space="preserve">Pro všechny cestující jsou připraveny odkládací prostory, aby jízda s </w:t>
      </w:r>
      <w:proofErr w:type="spellStart"/>
      <w:r>
        <w:rPr>
          <w:rFonts w:ascii="SuzukiPRORegular" w:hAnsi="SuzukiPRORegular" w:cs="SuzukiPRORegular"/>
          <w:sz w:val="24"/>
          <w:szCs w:val="28"/>
        </w:rPr>
        <w:t>Vitarou</w:t>
      </w:r>
      <w:proofErr w:type="spellEnd"/>
      <w:r>
        <w:rPr>
          <w:rFonts w:ascii="SuzukiPRORegular" w:hAnsi="SuzukiPRORegular" w:cs="SuzukiPRORegular"/>
          <w:sz w:val="24"/>
          <w:szCs w:val="28"/>
        </w:rPr>
        <w:t xml:space="preserve"> byla ještě příjemnější a pohodlnější</w:t>
      </w:r>
      <w:r w:rsidRPr="00BD2CB8">
        <w:rPr>
          <w:rFonts w:ascii="SuzukiPRORegular" w:hAnsi="SuzukiPRORegular" w:cs="SuzukiPRORegular"/>
          <w:sz w:val="24"/>
          <w:szCs w:val="28"/>
        </w:rPr>
        <w:t>.</w:t>
      </w:r>
    </w:p>
    <w:p w14:paraId="03BF1013" w14:textId="77777777" w:rsidR="000A75FE" w:rsidRPr="00BD2CB8" w:rsidRDefault="000A75FE" w:rsidP="00DE5BB2">
      <w:pPr>
        <w:jc w:val="both"/>
        <w:rPr>
          <w:rFonts w:ascii="SuzukiPRORegular" w:hAnsi="SuzukiPRORegular" w:cs="SuzukiPRORegular"/>
          <w:sz w:val="24"/>
          <w:szCs w:val="28"/>
        </w:rPr>
      </w:pPr>
    </w:p>
    <w:p w14:paraId="7BF354AB" w14:textId="00B7C99A" w:rsidR="002D1F80" w:rsidRPr="00BD2CB8" w:rsidRDefault="002D1F80" w:rsidP="00DE5BB2">
      <w:pPr>
        <w:jc w:val="both"/>
      </w:pPr>
      <w:r w:rsidRPr="00BD2CB8">
        <w:rPr>
          <w:noProof/>
        </w:rPr>
        <w:drawing>
          <wp:inline distT="0" distB="0" distL="0" distR="0" wp14:anchorId="00481D31" wp14:editId="3D07CCA9">
            <wp:extent cx="2827020" cy="2033270"/>
            <wp:effectExtent l="0" t="0" r="0" b="5080"/>
            <wp:docPr id="1141720392" name="Picture 114172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94" cy="203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CB8">
        <w:t xml:space="preserve"> </w:t>
      </w:r>
      <w:r w:rsidRPr="00BD2CB8">
        <w:rPr>
          <w:noProof/>
        </w:rPr>
        <w:drawing>
          <wp:inline distT="0" distB="0" distL="0" distR="0" wp14:anchorId="03B8BD17" wp14:editId="613ADD11">
            <wp:extent cx="2884898" cy="2040044"/>
            <wp:effectExtent l="0" t="0" r="0" b="0"/>
            <wp:docPr id="1141720393" name="Picture 114172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41" cy="204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42E5D" w14:textId="77777777" w:rsidR="002D1F80" w:rsidRPr="00BD2CB8" w:rsidRDefault="002D1F80" w:rsidP="00DE5BB2">
      <w:pPr>
        <w:jc w:val="both"/>
      </w:pPr>
    </w:p>
    <w:p w14:paraId="58738491" w14:textId="77777777" w:rsidR="002D1F80" w:rsidRPr="00BD2CB8" w:rsidRDefault="002D1F80" w:rsidP="00DE5BB2">
      <w:pPr>
        <w:jc w:val="both"/>
        <w:rPr>
          <w:rFonts w:ascii="SuzukiPROBold" w:hAnsi="SuzukiPROBold" w:cs="SuzukiPRORegular"/>
          <w:sz w:val="24"/>
          <w:szCs w:val="28"/>
        </w:rPr>
      </w:pPr>
      <w:r w:rsidRPr="00BD2CB8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A3FBA7B" wp14:editId="69E1CA56">
            <wp:simplePos x="0" y="0"/>
            <wp:positionH relativeFrom="column">
              <wp:posOffset>4394942</wp:posOffset>
            </wp:positionH>
            <wp:positionV relativeFrom="paragraph">
              <wp:posOffset>188175</wp:posOffset>
            </wp:positionV>
            <wp:extent cx="1422379" cy="2530549"/>
            <wp:effectExtent l="76200" t="76200" r="140335" b="136525"/>
            <wp:wrapTight wrapText="bothSides">
              <wp:wrapPolygon edited="0">
                <wp:start x="-579" y="-650"/>
                <wp:lineTo x="-1158" y="-488"/>
                <wp:lineTo x="-1158" y="21952"/>
                <wp:lineTo x="-579" y="22603"/>
                <wp:lineTo x="22864" y="22603"/>
                <wp:lineTo x="23443" y="20489"/>
                <wp:lineTo x="23443" y="2114"/>
                <wp:lineTo x="22864" y="-325"/>
                <wp:lineTo x="22864" y="-650"/>
                <wp:lineTo x="-579" y="-65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79" cy="25305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D2CB8">
        <w:rPr>
          <w:rFonts w:ascii="SuzukiPROBold" w:hAnsi="SuzukiPROBold" w:cs="SuzukiPRORegular"/>
          <w:sz w:val="24"/>
          <w:szCs w:val="28"/>
        </w:rPr>
        <w:t xml:space="preserve">Suzuki </w:t>
      </w:r>
      <w:proofErr w:type="spellStart"/>
      <w:r w:rsidRPr="00BD2CB8">
        <w:rPr>
          <w:rFonts w:ascii="SuzukiPROBold" w:hAnsi="SuzukiPROBold" w:cs="SuzukiPRORegular"/>
          <w:sz w:val="24"/>
          <w:szCs w:val="28"/>
        </w:rPr>
        <w:t>Connect</w:t>
      </w:r>
      <w:proofErr w:type="spellEnd"/>
    </w:p>
    <w:p w14:paraId="62B1A642" w14:textId="5FFE4C3B" w:rsidR="002D1F80" w:rsidRPr="00E33861" w:rsidRDefault="002D1F80" w:rsidP="00DE5BB2">
      <w:pPr>
        <w:jc w:val="both"/>
        <w:rPr>
          <w:rFonts w:ascii="SuzukiPRORegular" w:hAnsi="SuzukiPRORegular" w:cs="SuzukiPRORegular"/>
          <w:sz w:val="24"/>
          <w:szCs w:val="28"/>
        </w:rPr>
      </w:pPr>
      <w:r w:rsidRPr="00BD2CB8">
        <w:rPr>
          <w:rFonts w:ascii="SuzukiPRORegular" w:hAnsi="SuzukiPRORegular" w:cs="SuzukiPRORegular"/>
          <w:sz w:val="24"/>
          <w:szCs w:val="28"/>
        </w:rPr>
        <w:t>Suzuki CONNECT</w:t>
      </w:r>
      <w:r>
        <w:rPr>
          <w:rFonts w:ascii="SuzukiPRORegular" w:hAnsi="SuzukiPRORegular" w:cs="SuzukiPRORegular"/>
          <w:sz w:val="24"/>
          <w:szCs w:val="28"/>
        </w:rPr>
        <w:t xml:space="preserve"> je aplikace pro chytré telefony zahrnující sadu služeb, které může řidič využívat mimo vozidlo</w:t>
      </w:r>
      <w:r w:rsidRPr="00BD2CB8">
        <w:rPr>
          <w:rFonts w:ascii="SuzukiPRORegular" w:hAnsi="SuzukiPRORegular" w:cs="SuzukiPRORegular"/>
          <w:sz w:val="24"/>
          <w:szCs w:val="28"/>
        </w:rPr>
        <w:t xml:space="preserve">. Suzuki </w:t>
      </w:r>
      <w:proofErr w:type="spellStart"/>
      <w:r w:rsidRPr="00BD2CB8">
        <w:rPr>
          <w:rFonts w:ascii="SuzukiPRORegular" w:hAnsi="SuzukiPRORegular" w:cs="SuzukiPRORegular"/>
          <w:sz w:val="24"/>
          <w:szCs w:val="28"/>
        </w:rPr>
        <w:t>Connect</w:t>
      </w:r>
      <w:proofErr w:type="spellEnd"/>
      <w:r w:rsidRPr="00BD2CB8">
        <w:rPr>
          <w:rFonts w:ascii="SuzukiPRORegular" w:hAnsi="SuzukiPRORegular" w:cs="SuzukiPRORegular"/>
          <w:sz w:val="24"/>
          <w:szCs w:val="28"/>
        </w:rPr>
        <w:t xml:space="preserve"> </w:t>
      </w:r>
      <w:r>
        <w:rPr>
          <w:rFonts w:ascii="SuzukiPRORegular" w:hAnsi="SuzukiPRORegular" w:cs="SuzukiPRORegular"/>
          <w:sz w:val="24"/>
          <w:szCs w:val="28"/>
        </w:rPr>
        <w:t>dokáže zobrazovat varovná hlášení a může být také spojen s multimediálním systémem ve voze</w:t>
      </w:r>
      <w:r w:rsidRPr="00BD2CB8">
        <w:rPr>
          <w:rFonts w:ascii="SuzukiPRORegular" w:hAnsi="SuzukiPRORegular" w:cs="SuzukiPRORegular"/>
          <w:sz w:val="24"/>
          <w:szCs w:val="28"/>
        </w:rPr>
        <w:t xml:space="preserve">. </w:t>
      </w:r>
      <w:r w:rsidRPr="00E33861">
        <w:rPr>
          <w:rFonts w:ascii="SuzukiPRORegular" w:hAnsi="SuzukiPRORegular" w:cs="SuzukiPRORegular"/>
          <w:sz w:val="24"/>
          <w:szCs w:val="28"/>
        </w:rPr>
        <w:t>Dostupných je sedm funkcí, které Vám usnadní život s vozem a předejdou případným potížím.</w:t>
      </w:r>
    </w:p>
    <w:p w14:paraId="54442E48" w14:textId="77777777" w:rsidR="002D1F80" w:rsidRPr="00E33861" w:rsidRDefault="002D1F80" w:rsidP="00DE5BB2">
      <w:pPr>
        <w:pStyle w:val="Odstavecseseznamem"/>
        <w:numPr>
          <w:ilvl w:val="0"/>
          <w:numId w:val="32"/>
        </w:numPr>
        <w:ind w:leftChars="0"/>
        <w:rPr>
          <w:rFonts w:ascii="SuzukiPRORegular" w:hAnsi="SuzukiPRORegular" w:cs="SuzukiPRORegular"/>
          <w:sz w:val="24"/>
          <w:szCs w:val="28"/>
          <w:lang w:val="cs-CZ"/>
        </w:rPr>
      </w:pPr>
      <w:r w:rsidRPr="00E33861">
        <w:rPr>
          <w:rFonts w:ascii="SuzukiPRORegular" w:hAnsi="SuzukiPRORegular" w:cs="SuzukiPRORegular"/>
          <w:sz w:val="24"/>
          <w:szCs w:val="28"/>
          <w:lang w:val="cs-CZ"/>
        </w:rPr>
        <w:t>Oznámení o stavu</w:t>
      </w:r>
    </w:p>
    <w:p w14:paraId="56B0671B" w14:textId="77777777" w:rsidR="002D1F80" w:rsidRPr="00E33861" w:rsidRDefault="002D1F80" w:rsidP="00DE5BB2">
      <w:pPr>
        <w:pStyle w:val="Odstavecseseznamem"/>
        <w:numPr>
          <w:ilvl w:val="0"/>
          <w:numId w:val="32"/>
        </w:numPr>
        <w:ind w:leftChars="0"/>
        <w:rPr>
          <w:rFonts w:ascii="SuzukiPRORegular" w:hAnsi="SuzukiPRORegular" w:cs="SuzukiPRORegular"/>
          <w:sz w:val="24"/>
          <w:szCs w:val="28"/>
          <w:lang w:val="cs-CZ"/>
        </w:rPr>
      </w:pPr>
      <w:r w:rsidRPr="00E33861">
        <w:rPr>
          <w:rFonts w:ascii="SuzukiPRORegular" w:hAnsi="SuzukiPRORegular" w:cs="SuzukiPRORegular"/>
          <w:sz w:val="24"/>
          <w:szCs w:val="28"/>
          <w:lang w:val="cs-CZ"/>
        </w:rPr>
        <w:t>Vyhledávač zaparkovaného vozu</w:t>
      </w:r>
    </w:p>
    <w:p w14:paraId="487066AD" w14:textId="77777777" w:rsidR="002D1F80" w:rsidRPr="00E33861" w:rsidRDefault="002D1F80" w:rsidP="00DE5BB2">
      <w:pPr>
        <w:pStyle w:val="Odstavecseseznamem"/>
        <w:numPr>
          <w:ilvl w:val="0"/>
          <w:numId w:val="32"/>
        </w:numPr>
        <w:ind w:leftChars="0"/>
        <w:rPr>
          <w:rFonts w:ascii="SuzukiPRORegular" w:hAnsi="SuzukiPRORegular" w:cs="SuzukiPRORegular"/>
          <w:sz w:val="24"/>
          <w:szCs w:val="28"/>
          <w:lang w:val="cs-CZ"/>
        </w:rPr>
      </w:pPr>
      <w:r w:rsidRPr="00E33861">
        <w:rPr>
          <w:rFonts w:ascii="SuzukiPRORegular" w:hAnsi="SuzukiPRORegular" w:cs="SuzukiPRORegular"/>
          <w:sz w:val="24"/>
          <w:szCs w:val="28"/>
          <w:lang w:val="cs-CZ"/>
        </w:rPr>
        <w:t>Historie jízd</w:t>
      </w:r>
    </w:p>
    <w:p w14:paraId="1B1FDBF5" w14:textId="77777777" w:rsidR="002D1F80" w:rsidRPr="00E33861" w:rsidRDefault="002D1F80" w:rsidP="00DE5BB2">
      <w:pPr>
        <w:pStyle w:val="Odstavecseseznamem"/>
        <w:numPr>
          <w:ilvl w:val="0"/>
          <w:numId w:val="32"/>
        </w:numPr>
        <w:ind w:leftChars="0"/>
        <w:rPr>
          <w:rFonts w:ascii="SuzukiPRORegular" w:hAnsi="SuzukiPRORegular" w:cs="SuzukiPRORegular"/>
          <w:sz w:val="24"/>
          <w:szCs w:val="28"/>
          <w:lang w:val="cs-CZ"/>
        </w:rPr>
      </w:pPr>
      <w:r w:rsidRPr="00E33861">
        <w:rPr>
          <w:rFonts w:ascii="SuzukiPRORegular" w:hAnsi="SuzukiPRORegular" w:cs="SuzukiPRORegular"/>
          <w:sz w:val="24"/>
          <w:szCs w:val="28"/>
          <w:lang w:val="cs-CZ"/>
        </w:rPr>
        <w:t>Upozornění na zákaz provozu</w:t>
      </w:r>
    </w:p>
    <w:p w14:paraId="30460911" w14:textId="77777777" w:rsidR="002D1F80" w:rsidRPr="00E33861" w:rsidRDefault="002D1F80" w:rsidP="00DE5BB2">
      <w:pPr>
        <w:pStyle w:val="Odstavecseseznamem"/>
        <w:numPr>
          <w:ilvl w:val="0"/>
          <w:numId w:val="32"/>
        </w:numPr>
        <w:ind w:leftChars="0"/>
        <w:rPr>
          <w:rFonts w:ascii="SuzukiPRORegular" w:hAnsi="SuzukiPRORegular" w:cs="SuzukiPRORegular"/>
          <w:sz w:val="24"/>
          <w:szCs w:val="28"/>
          <w:lang w:val="cs-CZ"/>
        </w:rPr>
      </w:pPr>
      <w:r w:rsidRPr="00E33861">
        <w:rPr>
          <w:rFonts w:ascii="SuzukiPRORegular" w:hAnsi="SuzukiPRORegular" w:cs="SuzukiPRORegular"/>
          <w:sz w:val="24"/>
          <w:szCs w:val="28"/>
          <w:lang w:val="cs-CZ"/>
        </w:rPr>
        <w:t>Bezpečnostní upozornění</w:t>
      </w:r>
    </w:p>
    <w:p w14:paraId="09D69A76" w14:textId="77777777" w:rsidR="002D1F80" w:rsidRPr="00E33861" w:rsidRDefault="002D1F80" w:rsidP="00DE5BB2">
      <w:pPr>
        <w:pStyle w:val="Odstavecseseznamem"/>
        <w:numPr>
          <w:ilvl w:val="0"/>
          <w:numId w:val="32"/>
        </w:numPr>
        <w:ind w:leftChars="0"/>
        <w:rPr>
          <w:rFonts w:ascii="SuzukiPRORegular" w:hAnsi="SuzukiPRORegular" w:cs="SuzukiPRORegular"/>
          <w:sz w:val="24"/>
          <w:szCs w:val="28"/>
          <w:lang w:val="cs-CZ"/>
        </w:rPr>
      </w:pPr>
      <w:r w:rsidRPr="00E33861">
        <w:rPr>
          <w:rFonts w:ascii="SuzukiPRORegular" w:hAnsi="SuzukiPRORegular" w:cs="SuzukiPRORegular"/>
          <w:sz w:val="24"/>
          <w:szCs w:val="28"/>
          <w:lang w:val="cs-CZ"/>
        </w:rPr>
        <w:t>Upozornění na výstražné kontrolky</w:t>
      </w:r>
    </w:p>
    <w:p w14:paraId="08F046B6" w14:textId="0E5DE935" w:rsidR="002D1F80" w:rsidRDefault="002D1F80" w:rsidP="00DE5BB2">
      <w:pPr>
        <w:pStyle w:val="Odstavecseseznamem"/>
        <w:numPr>
          <w:ilvl w:val="0"/>
          <w:numId w:val="32"/>
        </w:numPr>
        <w:ind w:leftChars="0"/>
        <w:rPr>
          <w:rFonts w:ascii="SuzukiPRORegular" w:hAnsi="SuzukiPRORegular" w:cs="SuzukiPRORegular"/>
          <w:sz w:val="24"/>
          <w:szCs w:val="28"/>
          <w:lang w:val="cs-CZ"/>
        </w:rPr>
      </w:pPr>
      <w:r w:rsidRPr="00E33861">
        <w:rPr>
          <w:rFonts w:ascii="SuzukiPRORegular" w:hAnsi="SuzukiPRORegular" w:cs="SuzukiPRORegular"/>
          <w:sz w:val="24"/>
          <w:szCs w:val="28"/>
          <w:lang w:val="cs-CZ"/>
        </w:rPr>
        <w:t>Pravidelná údržba</w:t>
      </w:r>
      <w:r w:rsidR="00B55EF1">
        <w:rPr>
          <w:rFonts w:ascii="SuzukiPRORegular" w:hAnsi="SuzukiPRORegular" w:cs="SuzukiPRORegular"/>
          <w:sz w:val="24"/>
          <w:szCs w:val="28"/>
          <w:lang w:val="cs-CZ"/>
        </w:rPr>
        <w:t xml:space="preserve">, </w:t>
      </w:r>
      <w:r w:rsidRPr="00E33861">
        <w:rPr>
          <w:rFonts w:ascii="SuzukiPRORegular" w:hAnsi="SuzukiPRORegular" w:cs="SuzukiPRORegular"/>
          <w:sz w:val="24"/>
          <w:szCs w:val="28"/>
          <w:lang w:val="cs-CZ"/>
        </w:rPr>
        <w:t>oznámení o svolávací akci</w:t>
      </w:r>
    </w:p>
    <w:p w14:paraId="04D55D2F" w14:textId="77777777" w:rsidR="002D1F80" w:rsidRPr="00E33861" w:rsidRDefault="002D1F80" w:rsidP="00DE5BB2">
      <w:pPr>
        <w:jc w:val="both"/>
        <w:rPr>
          <w:rFonts w:ascii="SuzukiPRORegular" w:hAnsi="SuzukiPRORegular" w:cs="SuzukiPRORegular"/>
          <w:sz w:val="24"/>
          <w:szCs w:val="28"/>
        </w:rPr>
      </w:pPr>
    </w:p>
    <w:p w14:paraId="086475DF" w14:textId="77777777" w:rsidR="002D1F80" w:rsidRPr="00BD2CB8" w:rsidRDefault="002D1F80" w:rsidP="00DE5BB2">
      <w:pPr>
        <w:jc w:val="both"/>
        <w:rPr>
          <w:rFonts w:ascii="SuzukiPROBold" w:hAnsi="SuzukiPROBold" w:cs="Arial"/>
          <w:bCs/>
          <w:sz w:val="24"/>
          <w:szCs w:val="28"/>
        </w:rPr>
      </w:pPr>
      <w:r>
        <w:rPr>
          <w:rFonts w:ascii="SuzukiPROBold" w:hAnsi="SuzukiPROBold" w:cs="Arial"/>
          <w:bCs/>
          <w:sz w:val="24"/>
          <w:szCs w:val="28"/>
        </w:rPr>
        <w:t xml:space="preserve">Motor </w:t>
      </w:r>
      <w:r w:rsidRPr="00BD2CB8">
        <w:rPr>
          <w:rFonts w:ascii="SuzukiPROBold" w:hAnsi="SuzukiPROBold" w:cs="Arial"/>
          <w:bCs/>
          <w:sz w:val="24"/>
          <w:szCs w:val="28"/>
        </w:rPr>
        <w:t xml:space="preserve">1.5 DUALJET </w:t>
      </w:r>
      <w:r>
        <w:rPr>
          <w:rFonts w:ascii="SuzukiPROBold" w:hAnsi="SuzukiPROBold" w:cs="Arial"/>
          <w:bCs/>
          <w:sz w:val="24"/>
          <w:szCs w:val="28"/>
        </w:rPr>
        <w:t>se systémem</w:t>
      </w:r>
      <w:r w:rsidRPr="00BD2CB8">
        <w:rPr>
          <w:rFonts w:ascii="SuzukiPROBold" w:hAnsi="SuzukiPROBold" w:cs="Arial"/>
          <w:bCs/>
          <w:sz w:val="24"/>
          <w:szCs w:val="28"/>
        </w:rPr>
        <w:t xml:space="preserve"> </w:t>
      </w:r>
      <w:proofErr w:type="spellStart"/>
      <w:r w:rsidRPr="00BD2CB8">
        <w:rPr>
          <w:rFonts w:ascii="SuzukiPROBold" w:hAnsi="SuzukiPROBold" w:cs="Arial"/>
          <w:bCs/>
          <w:sz w:val="24"/>
          <w:szCs w:val="28"/>
        </w:rPr>
        <w:t>Strong</w:t>
      </w:r>
      <w:proofErr w:type="spellEnd"/>
      <w:r w:rsidRPr="00BD2CB8">
        <w:rPr>
          <w:rFonts w:ascii="SuzukiPROBold" w:hAnsi="SuzukiPROBold" w:cs="Arial"/>
          <w:bCs/>
          <w:sz w:val="24"/>
          <w:szCs w:val="28"/>
        </w:rPr>
        <w:t xml:space="preserve"> hybrid </w:t>
      </w:r>
    </w:p>
    <w:p w14:paraId="110A9C6B" w14:textId="43C85D10" w:rsidR="002D1F80" w:rsidRPr="00BD2CB8" w:rsidRDefault="002D1F80" w:rsidP="00DE5BB2">
      <w:pPr>
        <w:jc w:val="both"/>
        <w:rPr>
          <w:rFonts w:ascii="SuzukiPRORegular" w:hAnsi="SuzukiPRORegular" w:cs="Arial"/>
          <w:bCs/>
          <w:sz w:val="24"/>
          <w:szCs w:val="28"/>
        </w:rPr>
      </w:pPr>
      <w:r w:rsidRPr="00BD2CB8">
        <w:rPr>
          <w:noProof/>
        </w:rPr>
        <w:drawing>
          <wp:anchor distT="0" distB="0" distL="114300" distR="114300" simplePos="0" relativeHeight="251659264" behindDoc="0" locked="0" layoutInCell="1" allowOverlap="1" wp14:anchorId="161C344A" wp14:editId="530EB5B3">
            <wp:simplePos x="0" y="0"/>
            <wp:positionH relativeFrom="margin">
              <wp:align>right</wp:align>
            </wp:positionH>
            <wp:positionV relativeFrom="paragraph">
              <wp:posOffset>625424</wp:posOffset>
            </wp:positionV>
            <wp:extent cx="2225040" cy="1630045"/>
            <wp:effectExtent l="0" t="0" r="3810" b="8255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uzukiPRORegular" w:hAnsi="SuzukiPRORegular" w:cs="Arial"/>
          <w:bCs/>
          <w:sz w:val="24"/>
          <w:szCs w:val="28"/>
        </w:rPr>
        <w:t>Motor</w:t>
      </w:r>
      <w:r w:rsidRPr="00BD2CB8">
        <w:rPr>
          <w:rFonts w:ascii="SuzukiPRORegular" w:hAnsi="SuzukiPRORegular" w:cs="Arial"/>
          <w:bCs/>
          <w:sz w:val="24"/>
          <w:szCs w:val="28"/>
        </w:rPr>
        <w:t xml:space="preserve"> 1.5 DUALJET</w:t>
      </w:r>
      <w:r>
        <w:rPr>
          <w:rFonts w:ascii="SuzukiPRORegular" w:hAnsi="SuzukiPRORegular" w:cs="Arial"/>
          <w:bCs/>
          <w:sz w:val="24"/>
          <w:szCs w:val="28"/>
        </w:rPr>
        <w:t xml:space="preserve"> využívá zdvojené vstřikování do sacích kanálů, které pomáhá zvyšovat termální účinnost.</w:t>
      </w:r>
      <w:r w:rsidRPr="00BD2CB8">
        <w:rPr>
          <w:rFonts w:ascii="SuzukiPRORegular" w:hAnsi="SuzukiPRORegular" w:cs="Arial"/>
          <w:bCs/>
          <w:sz w:val="24"/>
          <w:szCs w:val="28"/>
        </w:rPr>
        <w:t xml:space="preserve"> </w:t>
      </w:r>
      <w:r>
        <w:rPr>
          <w:rFonts w:ascii="SuzukiPRORegular" w:hAnsi="SuzukiPRORegular" w:cs="Arial"/>
          <w:bCs/>
          <w:sz w:val="24"/>
          <w:szCs w:val="28"/>
        </w:rPr>
        <w:t>Motor dosahuje nízké spotřeby paliva ve spojení s nízkými emisemi a vynikajícího průběhu točivého momentu napříč celým spektrem otáček, který zajišťuje hladkou a přesvědčivou schopnost zrychlovat.</w:t>
      </w:r>
      <w:r w:rsidRPr="00BD2CB8">
        <w:rPr>
          <w:rFonts w:ascii="SuzukiPRORegular" w:hAnsi="SuzukiPRORegular" w:cs="Arial"/>
          <w:bCs/>
          <w:sz w:val="24"/>
          <w:szCs w:val="28"/>
        </w:rPr>
        <w:t xml:space="preserve"> </w:t>
      </w:r>
      <w:r>
        <w:rPr>
          <w:rFonts w:ascii="SuzukiPRORegular" w:hAnsi="SuzukiPRORegular" w:cs="Arial"/>
          <w:bCs/>
          <w:sz w:val="24"/>
          <w:szCs w:val="28"/>
        </w:rPr>
        <w:t xml:space="preserve">Systém </w:t>
      </w:r>
      <w:proofErr w:type="spellStart"/>
      <w:r>
        <w:rPr>
          <w:rFonts w:ascii="SuzukiPRORegular" w:hAnsi="SuzukiPRORegular" w:cs="Arial"/>
          <w:bCs/>
          <w:sz w:val="24"/>
          <w:szCs w:val="28"/>
        </w:rPr>
        <w:t>S</w:t>
      </w:r>
      <w:r w:rsidRPr="00BD2CB8">
        <w:rPr>
          <w:rFonts w:ascii="SuzukiPRORegular" w:hAnsi="SuzukiPRORegular" w:cs="Arial"/>
          <w:bCs/>
          <w:sz w:val="24"/>
          <w:szCs w:val="28"/>
        </w:rPr>
        <w:t>trong</w:t>
      </w:r>
      <w:proofErr w:type="spellEnd"/>
      <w:r w:rsidRPr="00BD2CB8">
        <w:rPr>
          <w:rFonts w:ascii="SuzukiPRORegular" w:hAnsi="SuzukiPRORegular" w:cs="Arial"/>
          <w:bCs/>
          <w:sz w:val="24"/>
          <w:szCs w:val="28"/>
        </w:rPr>
        <w:t xml:space="preserve"> hybrid</w:t>
      </w:r>
      <w:r>
        <w:rPr>
          <w:rFonts w:ascii="SuzukiPRORegular" w:hAnsi="SuzukiPRORegular" w:cs="Arial"/>
          <w:bCs/>
          <w:sz w:val="24"/>
          <w:szCs w:val="28"/>
        </w:rPr>
        <w:t xml:space="preserve"> přidává elektrický motor-generátor</w:t>
      </w:r>
      <w:r w:rsidRPr="00BD2CB8">
        <w:rPr>
          <w:rFonts w:ascii="SuzukiPRORegular" w:hAnsi="SuzukiPRORegular" w:cs="Arial"/>
          <w:bCs/>
          <w:sz w:val="24"/>
          <w:szCs w:val="28"/>
        </w:rPr>
        <w:t xml:space="preserve"> (MGU), </w:t>
      </w:r>
      <w:r>
        <w:rPr>
          <w:rFonts w:ascii="SuzukiPRORegular" w:hAnsi="SuzukiPRORegular" w:cs="Arial"/>
          <w:bCs/>
          <w:sz w:val="24"/>
          <w:szCs w:val="28"/>
        </w:rPr>
        <w:t>1</w:t>
      </w:r>
      <w:r w:rsidRPr="00BD2CB8">
        <w:rPr>
          <w:rFonts w:ascii="SuzukiPRORegular" w:hAnsi="SuzukiPRORegular" w:cs="Arial"/>
          <w:bCs/>
          <w:sz w:val="24"/>
          <w:szCs w:val="28"/>
        </w:rPr>
        <w:t>40V lithium-ion</w:t>
      </w:r>
      <w:r>
        <w:rPr>
          <w:rFonts w:ascii="SuzukiPRORegular" w:hAnsi="SuzukiPRORegular" w:cs="Arial"/>
          <w:bCs/>
          <w:sz w:val="24"/>
          <w:szCs w:val="28"/>
        </w:rPr>
        <w:t>tovou baterii a šestistupňovou robotizovanou převodovku</w:t>
      </w:r>
      <w:r w:rsidRPr="00BD2CB8">
        <w:rPr>
          <w:rFonts w:ascii="SuzukiPRORegular" w:hAnsi="SuzukiPRORegular" w:cs="Arial"/>
          <w:bCs/>
          <w:sz w:val="24"/>
          <w:szCs w:val="28"/>
        </w:rPr>
        <w:t xml:space="preserve"> Auto </w:t>
      </w:r>
      <w:proofErr w:type="spellStart"/>
      <w:r w:rsidRPr="00BD2CB8">
        <w:rPr>
          <w:rFonts w:ascii="SuzukiPRORegular" w:hAnsi="SuzukiPRORegular" w:cs="Arial"/>
          <w:bCs/>
          <w:sz w:val="24"/>
          <w:szCs w:val="28"/>
        </w:rPr>
        <w:t>Gear</w:t>
      </w:r>
      <w:proofErr w:type="spellEnd"/>
      <w:r w:rsidRPr="00BD2CB8">
        <w:rPr>
          <w:rFonts w:ascii="SuzukiPRORegular" w:hAnsi="SuzukiPRORegular" w:cs="Arial"/>
          <w:bCs/>
          <w:sz w:val="24"/>
          <w:szCs w:val="28"/>
        </w:rPr>
        <w:t xml:space="preserve"> Shift (AGS). MGU</w:t>
      </w:r>
      <w:r>
        <w:rPr>
          <w:rFonts w:ascii="SuzukiPRORegular" w:hAnsi="SuzukiPRORegular" w:cs="Arial"/>
          <w:bCs/>
          <w:sz w:val="24"/>
          <w:szCs w:val="28"/>
        </w:rPr>
        <w:t xml:space="preserve"> z</w:t>
      </w:r>
      <w:r w:rsidR="00B55EF1">
        <w:rPr>
          <w:rFonts w:ascii="SuzukiPRORegular" w:hAnsi="SuzukiPRORegular" w:cs="Arial"/>
          <w:bCs/>
          <w:sz w:val="24"/>
          <w:szCs w:val="28"/>
        </w:rPr>
        <w:t>a</w:t>
      </w:r>
      <w:r>
        <w:rPr>
          <w:rFonts w:ascii="SuzukiPRORegular" w:hAnsi="SuzukiPRORegular" w:cs="Arial"/>
          <w:bCs/>
          <w:sz w:val="24"/>
          <w:szCs w:val="28"/>
        </w:rPr>
        <w:t>jišťuje jízdu v čistě elektrickém režimu i vyrovnávání poklesu točivého momentu během řazení. Výsledkem je plynulá akcelerace</w:t>
      </w:r>
      <w:r w:rsidRPr="00BD2CB8">
        <w:rPr>
          <w:rFonts w:ascii="SuzukiPRORegular" w:hAnsi="SuzukiPRORegular" w:cs="Arial"/>
          <w:bCs/>
          <w:sz w:val="24"/>
          <w:szCs w:val="28"/>
        </w:rPr>
        <w:t>. MGU</w:t>
      </w:r>
      <w:r>
        <w:rPr>
          <w:rFonts w:ascii="SuzukiPRORegular" w:hAnsi="SuzukiPRORegular" w:cs="Arial"/>
          <w:bCs/>
          <w:sz w:val="24"/>
          <w:szCs w:val="28"/>
        </w:rPr>
        <w:t xml:space="preserve"> také vytváří elektrický proud, kterým se dobíjí baterie při zpomalování a jízdě ustálenou rychlostí</w:t>
      </w:r>
      <w:r w:rsidRPr="00BD2CB8">
        <w:rPr>
          <w:rFonts w:ascii="SuzukiPRORegular" w:hAnsi="SuzukiPRORegular" w:cs="Arial"/>
          <w:bCs/>
          <w:sz w:val="24"/>
          <w:szCs w:val="28"/>
        </w:rPr>
        <w:t>.</w:t>
      </w:r>
      <w:r w:rsidRPr="00BD2CB8">
        <w:rPr>
          <w:noProof/>
        </w:rPr>
        <w:t xml:space="preserve"> </w:t>
      </w:r>
    </w:p>
    <w:p w14:paraId="5F1F7562" w14:textId="77777777" w:rsidR="002D1F80" w:rsidRPr="00BD2CB8" w:rsidRDefault="002D1F80" w:rsidP="00DE5BB2">
      <w:pPr>
        <w:jc w:val="both"/>
        <w:rPr>
          <w:rFonts w:ascii="SuzukiPROBold" w:hAnsi="SuzukiPROBold" w:cs="Arial"/>
          <w:bCs/>
          <w:sz w:val="24"/>
          <w:szCs w:val="24"/>
        </w:rPr>
      </w:pPr>
    </w:p>
    <w:p w14:paraId="54E71980" w14:textId="65B9512E" w:rsidR="002D1F80" w:rsidRPr="00BD2CB8" w:rsidRDefault="002D1F80" w:rsidP="00DE5BB2">
      <w:pPr>
        <w:jc w:val="both"/>
        <w:rPr>
          <w:rFonts w:ascii="SuzukiPROBold" w:hAnsi="SuzukiPROBold" w:cs="Arial"/>
          <w:bCs/>
          <w:sz w:val="24"/>
          <w:szCs w:val="24"/>
        </w:rPr>
      </w:pPr>
      <w:r>
        <w:rPr>
          <w:rFonts w:ascii="SuzukiPROBold" w:hAnsi="SuzukiPROBold" w:cs="Arial"/>
          <w:bCs/>
          <w:sz w:val="24"/>
          <w:szCs w:val="24"/>
        </w:rPr>
        <w:t xml:space="preserve">Motor </w:t>
      </w:r>
      <w:r w:rsidRPr="00BD2CB8">
        <w:rPr>
          <w:rFonts w:ascii="SuzukiPROBold" w:hAnsi="SuzukiPROBold" w:cs="Arial"/>
          <w:bCs/>
          <w:sz w:val="24"/>
          <w:szCs w:val="24"/>
        </w:rPr>
        <w:t xml:space="preserve">1.4 </w:t>
      </w:r>
      <w:proofErr w:type="spellStart"/>
      <w:r w:rsidRPr="00BD2CB8">
        <w:rPr>
          <w:rFonts w:ascii="SuzukiPROBold" w:hAnsi="SuzukiPROBold" w:cs="Arial"/>
          <w:bCs/>
          <w:sz w:val="24"/>
          <w:szCs w:val="24"/>
        </w:rPr>
        <w:t>B</w:t>
      </w:r>
      <w:r w:rsidR="00B55EF1">
        <w:rPr>
          <w:rFonts w:ascii="SuzukiPROBold" w:hAnsi="SuzukiPROBold" w:cs="Arial"/>
          <w:bCs/>
          <w:sz w:val="24"/>
          <w:szCs w:val="24"/>
        </w:rPr>
        <w:t>ooster</w:t>
      </w:r>
      <w:r w:rsidRPr="00BD2CB8">
        <w:rPr>
          <w:rFonts w:ascii="SuzukiPROBold" w:hAnsi="SuzukiPROBold" w:cs="Arial"/>
          <w:bCs/>
          <w:sz w:val="24"/>
          <w:szCs w:val="24"/>
        </w:rPr>
        <w:t>J</w:t>
      </w:r>
      <w:r w:rsidR="00B55EF1">
        <w:rPr>
          <w:rFonts w:ascii="SuzukiPROBold" w:hAnsi="SuzukiPROBold" w:cs="Arial"/>
          <w:bCs/>
          <w:sz w:val="24"/>
          <w:szCs w:val="24"/>
        </w:rPr>
        <w:t>et</w:t>
      </w:r>
      <w:proofErr w:type="spellEnd"/>
      <w:r w:rsidRPr="00BD2CB8">
        <w:rPr>
          <w:rFonts w:ascii="SuzukiPROBold" w:hAnsi="SuzukiPROBold" w:cs="Arial"/>
          <w:bCs/>
          <w:sz w:val="24"/>
          <w:szCs w:val="24"/>
        </w:rPr>
        <w:t xml:space="preserve"> </w:t>
      </w:r>
      <w:r>
        <w:rPr>
          <w:rFonts w:ascii="SuzukiPROBold" w:hAnsi="SuzukiPROBold" w:cs="Arial"/>
          <w:bCs/>
          <w:sz w:val="24"/>
          <w:szCs w:val="24"/>
        </w:rPr>
        <w:t>s </w:t>
      </w:r>
      <w:proofErr w:type="gramStart"/>
      <w:r w:rsidRPr="00BD2CB8">
        <w:rPr>
          <w:rFonts w:ascii="SuzukiPROBold" w:hAnsi="SuzukiPROBold" w:cs="Arial"/>
          <w:bCs/>
          <w:sz w:val="24"/>
          <w:szCs w:val="24"/>
        </w:rPr>
        <w:t>48</w:t>
      </w:r>
      <w:r>
        <w:rPr>
          <w:rFonts w:ascii="SuzukiPROBold" w:hAnsi="SuzukiPROBold" w:cs="Arial"/>
          <w:bCs/>
          <w:sz w:val="24"/>
          <w:szCs w:val="24"/>
        </w:rPr>
        <w:t>V</w:t>
      </w:r>
      <w:proofErr w:type="gramEnd"/>
      <w:r>
        <w:rPr>
          <w:rFonts w:ascii="SuzukiPROBold" w:hAnsi="SuzukiPROBold" w:cs="Arial"/>
          <w:bCs/>
          <w:sz w:val="24"/>
          <w:szCs w:val="24"/>
        </w:rPr>
        <w:t xml:space="preserve"> </w:t>
      </w:r>
      <w:proofErr w:type="spellStart"/>
      <w:r>
        <w:rPr>
          <w:rFonts w:ascii="SuzukiPROBold" w:hAnsi="SuzukiPROBold" w:cs="Arial"/>
          <w:bCs/>
          <w:sz w:val="24"/>
          <w:szCs w:val="24"/>
        </w:rPr>
        <w:t>mild</w:t>
      </w:r>
      <w:proofErr w:type="spellEnd"/>
      <w:r>
        <w:rPr>
          <w:rFonts w:ascii="SuzukiPROBold" w:hAnsi="SuzukiPROBold" w:cs="Arial"/>
          <w:bCs/>
          <w:sz w:val="24"/>
          <w:szCs w:val="24"/>
        </w:rPr>
        <w:t>-hybridním systémem</w:t>
      </w:r>
      <w:r w:rsidRPr="00BD2CB8">
        <w:rPr>
          <w:rFonts w:ascii="SuzukiPROBold" w:hAnsi="SuzukiPROBold" w:cs="Arial"/>
          <w:bCs/>
          <w:sz w:val="24"/>
          <w:szCs w:val="24"/>
        </w:rPr>
        <w:t xml:space="preserve"> SHVS </w:t>
      </w:r>
    </w:p>
    <w:p w14:paraId="40CA28BA" w14:textId="116C4B9F" w:rsidR="002D1F80" w:rsidRPr="00BD2CB8" w:rsidRDefault="002D1F80" w:rsidP="00DE5BB2">
      <w:pPr>
        <w:jc w:val="both"/>
        <w:rPr>
          <w:rFonts w:ascii="SuzukiPRORegular" w:hAnsi="SuzukiPRORegular" w:cs="Arial"/>
          <w:bCs/>
          <w:sz w:val="24"/>
          <w:szCs w:val="28"/>
        </w:rPr>
      </w:pPr>
      <w:r w:rsidRPr="00BD2CB8">
        <w:rPr>
          <w:noProof/>
        </w:rPr>
        <w:drawing>
          <wp:anchor distT="0" distB="0" distL="114300" distR="114300" simplePos="0" relativeHeight="251660288" behindDoc="0" locked="0" layoutInCell="1" allowOverlap="1" wp14:anchorId="765D846B" wp14:editId="7CADE864">
            <wp:simplePos x="0" y="0"/>
            <wp:positionH relativeFrom="margin">
              <wp:align>right</wp:align>
            </wp:positionH>
            <wp:positionV relativeFrom="paragraph">
              <wp:posOffset>550164</wp:posOffset>
            </wp:positionV>
            <wp:extent cx="2578513" cy="1890186"/>
            <wp:effectExtent l="0" t="0" r="0" b="0"/>
            <wp:wrapSquare wrapText="bothSides"/>
            <wp:docPr id="1141720386" name="Picture 114172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13" cy="189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uzukiPRORegular" w:hAnsi="SuzukiPRORegular" w:cs="Arial"/>
          <w:bCs/>
          <w:sz w:val="24"/>
          <w:szCs w:val="28"/>
        </w:rPr>
        <w:t xml:space="preserve">V nové </w:t>
      </w:r>
      <w:proofErr w:type="spellStart"/>
      <w:r>
        <w:rPr>
          <w:rFonts w:ascii="SuzukiPRORegular" w:hAnsi="SuzukiPRORegular" w:cs="Arial"/>
          <w:bCs/>
          <w:sz w:val="24"/>
          <w:szCs w:val="28"/>
        </w:rPr>
        <w:t>Vitaře</w:t>
      </w:r>
      <w:proofErr w:type="spellEnd"/>
      <w:r>
        <w:rPr>
          <w:rFonts w:ascii="SuzukiPRORegular" w:hAnsi="SuzukiPRORegular" w:cs="Arial"/>
          <w:bCs/>
          <w:sz w:val="24"/>
          <w:szCs w:val="28"/>
        </w:rPr>
        <w:t xml:space="preserve"> je dostupný také motor</w:t>
      </w:r>
      <w:r w:rsidRPr="00BD2CB8">
        <w:rPr>
          <w:rFonts w:ascii="SuzukiPRORegular" w:hAnsi="SuzukiPRORegular" w:cs="Arial"/>
          <w:bCs/>
          <w:sz w:val="24"/>
          <w:szCs w:val="28"/>
        </w:rPr>
        <w:t xml:space="preserve"> 1.4 </w:t>
      </w:r>
      <w:proofErr w:type="spellStart"/>
      <w:r w:rsidRPr="00BD2CB8">
        <w:rPr>
          <w:rFonts w:ascii="SuzukiPRORegular" w:hAnsi="SuzukiPRORegular" w:cs="Arial"/>
          <w:bCs/>
          <w:sz w:val="24"/>
          <w:szCs w:val="28"/>
        </w:rPr>
        <w:t>B</w:t>
      </w:r>
      <w:r w:rsidR="00B55EF1">
        <w:rPr>
          <w:rFonts w:ascii="SuzukiPRORegular" w:hAnsi="SuzukiPRORegular" w:cs="Arial"/>
          <w:bCs/>
          <w:sz w:val="24"/>
          <w:szCs w:val="28"/>
        </w:rPr>
        <w:t>ooster</w:t>
      </w:r>
      <w:r>
        <w:rPr>
          <w:rFonts w:ascii="SuzukiPRORegular" w:hAnsi="SuzukiPRORegular" w:cs="Arial"/>
          <w:bCs/>
          <w:sz w:val="24"/>
          <w:szCs w:val="28"/>
        </w:rPr>
        <w:t>J</w:t>
      </w:r>
      <w:r w:rsidR="00B55EF1">
        <w:rPr>
          <w:rFonts w:ascii="SuzukiPRORegular" w:hAnsi="SuzukiPRORegular" w:cs="Arial"/>
          <w:bCs/>
          <w:sz w:val="24"/>
          <w:szCs w:val="28"/>
        </w:rPr>
        <w:t>et</w:t>
      </w:r>
      <w:proofErr w:type="spellEnd"/>
      <w:r w:rsidRPr="00BD2CB8">
        <w:rPr>
          <w:rFonts w:ascii="SuzukiPRORegular" w:hAnsi="SuzukiPRORegular" w:cs="Arial"/>
          <w:bCs/>
          <w:sz w:val="24"/>
          <w:szCs w:val="28"/>
        </w:rPr>
        <w:t xml:space="preserve"> </w:t>
      </w:r>
      <w:r>
        <w:rPr>
          <w:rFonts w:ascii="SuzukiPRORegular" w:hAnsi="SuzukiPRORegular" w:cs="Arial"/>
          <w:bCs/>
          <w:sz w:val="24"/>
          <w:szCs w:val="28"/>
        </w:rPr>
        <w:t>spojený s</w:t>
      </w:r>
      <w:r w:rsidRPr="00BD2CB8">
        <w:rPr>
          <w:rFonts w:ascii="SuzukiPRORegular" w:hAnsi="SuzukiPRORegular" w:cs="Arial"/>
          <w:bCs/>
          <w:sz w:val="24"/>
          <w:szCs w:val="28"/>
        </w:rPr>
        <w:t xml:space="preserve"> </w:t>
      </w:r>
      <w:proofErr w:type="gramStart"/>
      <w:r w:rsidRPr="00BD2CB8">
        <w:rPr>
          <w:rFonts w:ascii="SuzukiPRORegular" w:hAnsi="SuzukiPRORegular" w:cs="Arial"/>
          <w:bCs/>
          <w:sz w:val="24"/>
          <w:szCs w:val="28"/>
        </w:rPr>
        <w:t>48V</w:t>
      </w:r>
      <w:proofErr w:type="gramEnd"/>
      <w:r>
        <w:rPr>
          <w:rFonts w:ascii="SuzukiPRORegular" w:hAnsi="SuzukiPRORegular" w:cs="Arial"/>
          <w:bCs/>
          <w:sz w:val="24"/>
          <w:szCs w:val="28"/>
        </w:rPr>
        <w:t xml:space="preserve"> </w:t>
      </w:r>
      <w:proofErr w:type="spellStart"/>
      <w:r>
        <w:rPr>
          <w:rFonts w:ascii="SuzukiPRORegular" w:hAnsi="SuzukiPRORegular" w:cs="Arial"/>
          <w:bCs/>
          <w:sz w:val="24"/>
          <w:szCs w:val="28"/>
        </w:rPr>
        <w:t>mild</w:t>
      </w:r>
      <w:proofErr w:type="spellEnd"/>
      <w:r>
        <w:rPr>
          <w:rFonts w:ascii="SuzukiPRORegular" w:hAnsi="SuzukiPRORegular" w:cs="Arial"/>
          <w:bCs/>
          <w:sz w:val="24"/>
          <w:szCs w:val="28"/>
        </w:rPr>
        <w:t>-hybridním systémem</w:t>
      </w:r>
      <w:r w:rsidRPr="00BD2CB8">
        <w:rPr>
          <w:rFonts w:ascii="SuzukiPRORegular" w:hAnsi="SuzukiPRORegular" w:cs="Arial"/>
          <w:bCs/>
          <w:sz w:val="24"/>
          <w:szCs w:val="28"/>
        </w:rPr>
        <w:t xml:space="preserve"> SHVS. </w:t>
      </w:r>
      <w:r>
        <w:rPr>
          <w:rFonts w:ascii="SuzukiPRORegular" w:hAnsi="SuzukiPRORegular" w:cs="Arial"/>
          <w:bCs/>
          <w:sz w:val="24"/>
          <w:szCs w:val="28"/>
        </w:rPr>
        <w:t xml:space="preserve">V zájmu snížení spotřeby a zvýšení výkonu je motor osazen přímým vstřikováním, </w:t>
      </w:r>
      <w:proofErr w:type="gramStart"/>
      <w:r>
        <w:rPr>
          <w:rFonts w:ascii="SuzukiPRORegular" w:hAnsi="SuzukiPRORegular" w:cs="Arial"/>
          <w:bCs/>
          <w:sz w:val="24"/>
          <w:szCs w:val="28"/>
        </w:rPr>
        <w:t>turbodmychadlo  mezichladičem</w:t>
      </w:r>
      <w:proofErr w:type="gramEnd"/>
      <w:r>
        <w:rPr>
          <w:rFonts w:ascii="SuzukiPRORegular" w:hAnsi="SuzukiPRORegular" w:cs="Arial"/>
          <w:bCs/>
          <w:sz w:val="24"/>
          <w:szCs w:val="28"/>
        </w:rPr>
        <w:t xml:space="preserve"> stlačeného vzduchu zase zvyšuje točivý moment v nízkých otáčkách.</w:t>
      </w:r>
      <w:r w:rsidRPr="00BD2CB8">
        <w:rPr>
          <w:rFonts w:ascii="SuzukiPRORegular" w:hAnsi="SuzukiPRORegular" w:cs="Arial"/>
          <w:bCs/>
          <w:sz w:val="24"/>
          <w:szCs w:val="28"/>
        </w:rPr>
        <w:t xml:space="preserve"> </w:t>
      </w:r>
      <w:r>
        <w:rPr>
          <w:rFonts w:ascii="SuzukiPRORegular" w:hAnsi="SuzukiPRORegular" w:cs="Arial"/>
          <w:bCs/>
          <w:sz w:val="24"/>
          <w:szCs w:val="28"/>
        </w:rPr>
        <w:t xml:space="preserve">Jádrem </w:t>
      </w:r>
      <w:proofErr w:type="spellStart"/>
      <w:r>
        <w:rPr>
          <w:rFonts w:ascii="SuzukiPRORegular" w:hAnsi="SuzukiPRORegular" w:cs="Arial"/>
          <w:bCs/>
          <w:sz w:val="24"/>
          <w:szCs w:val="28"/>
        </w:rPr>
        <w:t>mild</w:t>
      </w:r>
      <w:proofErr w:type="spellEnd"/>
      <w:r>
        <w:rPr>
          <w:rFonts w:ascii="SuzukiPRORegular" w:hAnsi="SuzukiPRORegular" w:cs="Arial"/>
          <w:bCs/>
          <w:sz w:val="24"/>
          <w:szCs w:val="28"/>
        </w:rPr>
        <w:t>-hybridního systému</w:t>
      </w:r>
      <w:r w:rsidRPr="00BD2CB8">
        <w:rPr>
          <w:rFonts w:ascii="SuzukiPRORegular" w:hAnsi="SuzukiPRORegular" w:cs="Arial"/>
          <w:bCs/>
          <w:sz w:val="24"/>
          <w:szCs w:val="28"/>
        </w:rPr>
        <w:t xml:space="preserve"> SHVS </w:t>
      </w:r>
      <w:r>
        <w:rPr>
          <w:rFonts w:ascii="SuzukiPRORegular" w:hAnsi="SuzukiPRORegular" w:cs="Arial"/>
          <w:bCs/>
          <w:sz w:val="24"/>
          <w:szCs w:val="28"/>
        </w:rPr>
        <w:t>je</w:t>
      </w:r>
      <w:r w:rsidRPr="00BD2CB8">
        <w:rPr>
          <w:rFonts w:ascii="SuzukiPRORegular" w:hAnsi="SuzukiPRORegular" w:cs="Arial"/>
          <w:bCs/>
          <w:sz w:val="24"/>
          <w:szCs w:val="28"/>
        </w:rPr>
        <w:t xml:space="preserve"> start</w:t>
      </w:r>
      <w:r>
        <w:rPr>
          <w:rFonts w:ascii="SuzukiPRORegular" w:hAnsi="SuzukiPRORegular" w:cs="Arial"/>
          <w:bCs/>
          <w:sz w:val="24"/>
          <w:szCs w:val="28"/>
        </w:rPr>
        <w:t>é</w:t>
      </w:r>
      <w:r w:rsidRPr="00BD2CB8">
        <w:rPr>
          <w:rFonts w:ascii="SuzukiPRORegular" w:hAnsi="SuzukiPRORegular" w:cs="Arial"/>
          <w:bCs/>
          <w:sz w:val="24"/>
          <w:szCs w:val="28"/>
        </w:rPr>
        <w:t>r</w:t>
      </w:r>
      <w:r>
        <w:rPr>
          <w:rFonts w:ascii="SuzukiPRORegular" w:hAnsi="SuzukiPRORegular" w:cs="Arial"/>
          <w:bCs/>
          <w:sz w:val="24"/>
          <w:szCs w:val="28"/>
        </w:rPr>
        <w:t>-</w:t>
      </w:r>
      <w:r w:rsidRPr="00BD2CB8">
        <w:rPr>
          <w:rFonts w:ascii="SuzukiPRORegular" w:hAnsi="SuzukiPRORegular" w:cs="Arial"/>
          <w:bCs/>
          <w:sz w:val="24"/>
          <w:szCs w:val="28"/>
        </w:rPr>
        <w:t>gener</w:t>
      </w:r>
      <w:r>
        <w:rPr>
          <w:rFonts w:ascii="SuzukiPRORegular" w:hAnsi="SuzukiPRORegular" w:cs="Arial"/>
          <w:bCs/>
          <w:sz w:val="24"/>
          <w:szCs w:val="28"/>
        </w:rPr>
        <w:t>á</w:t>
      </w:r>
      <w:r w:rsidRPr="00BD2CB8">
        <w:rPr>
          <w:rFonts w:ascii="SuzukiPRORegular" w:hAnsi="SuzukiPRORegular" w:cs="Arial"/>
          <w:bCs/>
          <w:sz w:val="24"/>
          <w:szCs w:val="28"/>
        </w:rPr>
        <w:t xml:space="preserve">tor ISG </w:t>
      </w:r>
      <w:r>
        <w:rPr>
          <w:rFonts w:ascii="SuzukiPRORegular" w:hAnsi="SuzukiPRORegular" w:cs="Arial"/>
          <w:bCs/>
          <w:sz w:val="24"/>
          <w:szCs w:val="28"/>
        </w:rPr>
        <w:t>a efektivní</w:t>
      </w:r>
      <w:r w:rsidRPr="00BD2CB8">
        <w:rPr>
          <w:rFonts w:ascii="SuzukiPRORegular" w:hAnsi="SuzukiPRORegular" w:cs="Arial"/>
          <w:bCs/>
          <w:sz w:val="24"/>
          <w:szCs w:val="28"/>
        </w:rPr>
        <w:t xml:space="preserve"> 48V lithium-ion</w:t>
      </w:r>
      <w:r>
        <w:rPr>
          <w:rFonts w:ascii="SuzukiPRORegular" w:hAnsi="SuzukiPRORegular" w:cs="Arial"/>
          <w:bCs/>
          <w:sz w:val="24"/>
          <w:szCs w:val="28"/>
        </w:rPr>
        <w:t>tová</w:t>
      </w:r>
      <w:r w:rsidRPr="00BD2CB8">
        <w:rPr>
          <w:rFonts w:ascii="SuzukiPRORegular" w:hAnsi="SuzukiPRORegular" w:cs="Arial"/>
          <w:bCs/>
          <w:sz w:val="24"/>
          <w:szCs w:val="28"/>
        </w:rPr>
        <w:t xml:space="preserve"> </w:t>
      </w:r>
      <w:r>
        <w:rPr>
          <w:rFonts w:ascii="SuzukiPRORegular" w:hAnsi="SuzukiPRORegular" w:cs="Arial"/>
          <w:bCs/>
          <w:sz w:val="24"/>
          <w:szCs w:val="28"/>
        </w:rPr>
        <w:t>baterie s vynikajícími parametry nabíjení a dodávky výkonu</w:t>
      </w:r>
      <w:r w:rsidRPr="00BD2CB8">
        <w:rPr>
          <w:rFonts w:ascii="SuzukiPRORegular" w:hAnsi="SuzukiPRORegular" w:cs="Arial"/>
          <w:bCs/>
          <w:sz w:val="24"/>
          <w:szCs w:val="28"/>
        </w:rPr>
        <w:t>.</w:t>
      </w:r>
      <w:r>
        <w:rPr>
          <w:rFonts w:ascii="SuzukiPRORegular" w:hAnsi="SuzukiPRORegular" w:cs="Arial"/>
          <w:bCs/>
          <w:sz w:val="24"/>
          <w:szCs w:val="28"/>
        </w:rPr>
        <w:t xml:space="preserve"> Kromě rychlých a tichých restartů ISG slouží také k efektivnímu zrychlování s elektrickou výpomocí a dobíjení baterie při zpomalování</w:t>
      </w:r>
      <w:r w:rsidRPr="00BD2CB8">
        <w:rPr>
          <w:rFonts w:ascii="SuzukiPRORegular" w:hAnsi="SuzukiPRORegular" w:cs="Arial"/>
          <w:bCs/>
          <w:sz w:val="24"/>
          <w:szCs w:val="28"/>
        </w:rPr>
        <w:t>.</w:t>
      </w:r>
    </w:p>
    <w:p w14:paraId="2689509F" w14:textId="77777777" w:rsidR="002D1F80" w:rsidRDefault="002D1F80" w:rsidP="00DE5BB2">
      <w:pPr>
        <w:jc w:val="both"/>
        <w:rPr>
          <w:rFonts w:ascii="SuzukiPROHeadline" w:eastAsia="SuzukiPROHeadline" w:hAnsi="SuzukiPROHeadline" w:cs="SuzukiPROHeadline"/>
          <w:bCs/>
          <w:sz w:val="28"/>
          <w:szCs w:val="28"/>
        </w:rPr>
      </w:pPr>
      <w:bookmarkStart w:id="3" w:name="_Hlk30593151"/>
    </w:p>
    <w:bookmarkEnd w:id="3"/>
    <w:p w14:paraId="78244867" w14:textId="77777777" w:rsidR="000A75FE" w:rsidRDefault="000A75FE" w:rsidP="00DE5BB2">
      <w:pPr>
        <w:jc w:val="both"/>
        <w:rPr>
          <w:rFonts w:ascii="SuzukiPROHeadline" w:eastAsia="SuzukiPROHeadline" w:hAnsi="SuzukiPROHeadline" w:cs="SuzukiPROHeadline"/>
          <w:bCs/>
          <w:sz w:val="28"/>
          <w:szCs w:val="28"/>
        </w:rPr>
      </w:pPr>
    </w:p>
    <w:sectPr w:rsidR="000A75FE" w:rsidSect="00FA19A8">
      <w:headerReference w:type="default" r:id="rId32"/>
      <w:footerReference w:type="default" r:id="rId33"/>
      <w:pgSz w:w="11906" w:h="16838"/>
      <w:pgMar w:top="1637" w:right="1417" w:bottom="900" w:left="141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FBA849" w14:textId="77777777" w:rsidR="00AB1A57" w:rsidRDefault="00AB1A57" w:rsidP="005365BC">
      <w:r>
        <w:separator/>
      </w:r>
    </w:p>
  </w:endnote>
  <w:endnote w:type="continuationSeparator" w:id="0">
    <w:p w14:paraId="5BD4FD00" w14:textId="77777777" w:rsidR="00AB1A57" w:rsidRDefault="00AB1A57" w:rsidP="00536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uzukiPRORegular">
    <w:panose1 w:val="020B0506040000020004"/>
    <w:charset w:val="EE"/>
    <w:family w:val="swiss"/>
    <w:pitch w:val="variable"/>
    <w:sig w:usb0="A00002EF" w:usb1="5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uzukiPROHeadline">
    <w:panose1 w:val="020B0806050000020004"/>
    <w:charset w:val="EE"/>
    <w:family w:val="swiss"/>
    <w:pitch w:val="variable"/>
    <w:sig w:usb0="A00002EF" w:usb1="5000207B" w:usb2="00000000" w:usb3="00000000" w:csb0="0000019F" w:csb1="00000000"/>
  </w:font>
  <w:font w:name="SuzukiPROBold">
    <w:panose1 w:val="020B0503050000020004"/>
    <w:charset w:val="EE"/>
    <w:family w:val="swiss"/>
    <w:pitch w:val="variable"/>
    <w:sig w:usb0="A00002EF" w:usb1="5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uzuki-Headline">
    <w:charset w:val="00"/>
    <w:family w:val="auto"/>
    <w:pitch w:val="variable"/>
    <w:sig w:usb0="800000AF" w:usb1="5000204A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4B39D" w14:textId="5AC69225" w:rsidR="00455DFF" w:rsidRPr="00AA022E" w:rsidRDefault="005D0F9C" w:rsidP="00FA31B2">
    <w:pPr>
      <w:pStyle w:val="Zpat"/>
      <w:jc w:val="center"/>
      <w:rPr>
        <w:rFonts w:ascii="SuzukiPRORegular" w:hAnsi="SuzukiPRORegular"/>
        <w:color w:val="808080"/>
        <w:position w:val="6"/>
        <w:sz w:val="16"/>
        <w:szCs w:val="16"/>
      </w:rPr>
    </w:pPr>
    <w:r w:rsidRPr="00AA022E">
      <w:rPr>
        <w:noProof/>
        <w:color w:val="808080"/>
      </w:rPr>
      <w:drawing>
        <wp:inline distT="0" distB="0" distL="0" distR="0" wp14:anchorId="6290C8DC" wp14:editId="14820355">
          <wp:extent cx="396240" cy="251460"/>
          <wp:effectExtent l="0" t="0" r="0" b="0"/>
          <wp:docPr id="182086218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75115">
      <w:rPr>
        <w:rFonts w:ascii="SuzukiPRORegular" w:hAnsi="SuzukiPRORegular"/>
        <w:color w:val="808080"/>
        <w:sz w:val="16"/>
        <w:szCs w:val="16"/>
      </w:rPr>
      <w:t xml:space="preserve">  </w:t>
    </w:r>
    <w:r w:rsidR="00455DFF" w:rsidRPr="00AA022E">
      <w:rPr>
        <w:rFonts w:ascii="SuzukiPRORegular" w:hAnsi="SuzukiPRORegular"/>
        <w:color w:val="808080"/>
        <w:position w:val="14"/>
        <w:sz w:val="16"/>
        <w:szCs w:val="16"/>
      </w:rPr>
      <w:t>Bespoke Media s.r.o., Švihovská 550/25, 142 00 Praha 4</w:t>
    </w:r>
  </w:p>
  <w:p w14:paraId="1BBB5106" w14:textId="77777777" w:rsidR="00656355" w:rsidRDefault="00656355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9D50B5" w14:textId="77777777" w:rsidR="00AB1A57" w:rsidRDefault="00AB1A57" w:rsidP="005365BC">
      <w:r w:rsidRPr="005365BC">
        <w:rPr>
          <w:color w:val="000000"/>
        </w:rPr>
        <w:separator/>
      </w:r>
    </w:p>
  </w:footnote>
  <w:footnote w:type="continuationSeparator" w:id="0">
    <w:p w14:paraId="0C3EB466" w14:textId="77777777" w:rsidR="00AB1A57" w:rsidRDefault="00AB1A57" w:rsidP="005365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65A80D" w14:textId="0FB7EFC9" w:rsidR="00656355" w:rsidRDefault="005D0F9C" w:rsidP="00AF56C0">
    <w:pPr>
      <w:pStyle w:val="Zhlav"/>
      <w:tabs>
        <w:tab w:val="clear" w:pos="9072"/>
        <w:tab w:val="right" w:pos="9639"/>
      </w:tabs>
      <w:ind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9B1B521" wp14:editId="2BD118FA">
          <wp:simplePos x="0" y="0"/>
          <wp:positionH relativeFrom="margin">
            <wp:posOffset>0</wp:posOffset>
          </wp:positionH>
          <wp:positionV relativeFrom="paragraph">
            <wp:posOffset>248920</wp:posOffset>
          </wp:positionV>
          <wp:extent cx="1982470" cy="683260"/>
          <wp:effectExtent l="0" t="0" r="0" b="0"/>
          <wp:wrapNone/>
          <wp:docPr id="584164677" name="図 26" descr="文字が書かれている&#10;&#10;中程度の精度で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26" descr="文字が書かれている&#10;&#10;中程度の精度で自動的に生成された説明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8"/>
                  <a:stretch>
                    <a:fillRect/>
                  </a:stretch>
                </pic:blipFill>
                <pic:spPr bwMode="auto">
                  <a:xfrm>
                    <a:off x="0" y="0"/>
                    <a:ext cx="1982470" cy="68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17EA51B" wp14:editId="78379220">
              <wp:simplePos x="0" y="0"/>
              <wp:positionH relativeFrom="column">
                <wp:posOffset>3516630</wp:posOffset>
              </wp:positionH>
              <wp:positionV relativeFrom="paragraph">
                <wp:posOffset>320675</wp:posOffset>
              </wp:positionV>
              <wp:extent cx="2524125" cy="1185545"/>
              <wp:effectExtent l="0" t="0" r="0" b="0"/>
              <wp:wrapNone/>
              <wp:docPr id="2" name="Obdélní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4125" cy="1185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7687C5" w14:textId="77777777" w:rsidR="00C75B19" w:rsidRPr="00A66FE4" w:rsidRDefault="00C75B19" w:rsidP="00C75B19">
                          <w:pPr>
                            <w:autoSpaceDE w:val="0"/>
                            <w:adjustRightInd w:val="0"/>
                            <w:rPr>
                              <w:rFonts w:ascii="SuzukiPROHeadline" w:hAnsi="SuzukiPROHeadline" w:cs="Suzuki-Headline"/>
                              <w:color w:val="999999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SuzukiPROHeadline" w:hAnsi="SuzukiPROHeadline" w:cs="Suzuki-Headline"/>
                              <w:color w:val="999999"/>
                              <w:sz w:val="60"/>
                              <w:szCs w:val="60"/>
                            </w:rPr>
                            <w:t>TISKOVÁ ZPRÁVA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7EA51B" id="Obdélník 2" o:spid="_x0000_s1026" style="position:absolute;margin-left:276.9pt;margin-top:25.25pt;width:198.75pt;height:93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" filled="f" stroked="f">
              <v:textbox>
                <w:txbxContent>
                  <w:p w14:paraId="677687C5" w14:textId="77777777" w:rsidR="00C75B19" w:rsidRPr="00A66FE4" w:rsidRDefault="00C75B19" w:rsidP="00C75B19">
                    <w:pPr>
                      <w:autoSpaceDE w:val="0"/>
                      <w:adjustRightInd w:val="0"/>
                      <w:rPr>
                        <w:rFonts w:ascii="SuzukiPROHeadline" w:hAnsi="SuzukiPROHeadline" w:cs="Suzuki-Headline"/>
                        <w:color w:val="999999"/>
                        <w:sz w:val="60"/>
                        <w:szCs w:val="60"/>
                      </w:rPr>
                    </w:pPr>
                    <w:r>
                      <w:rPr>
                        <w:rFonts w:ascii="SuzukiPROHeadline" w:hAnsi="SuzukiPROHeadline" w:cs="Suzuki-Headline"/>
                        <w:color w:val="999999"/>
                        <w:sz w:val="60"/>
                        <w:szCs w:val="60"/>
                      </w:rPr>
                      <w:t>TISKOVÁ ZPRÁVA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9F7C06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4D38CD"/>
    <w:multiLevelType w:val="hybridMultilevel"/>
    <w:tmpl w:val="B4BAF97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8F3315"/>
    <w:multiLevelType w:val="hybridMultilevel"/>
    <w:tmpl w:val="F042B0B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E70BE"/>
    <w:multiLevelType w:val="hybridMultilevel"/>
    <w:tmpl w:val="B858C00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C3B92"/>
    <w:multiLevelType w:val="hybridMultilevel"/>
    <w:tmpl w:val="13FAE1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734B8"/>
    <w:multiLevelType w:val="hybridMultilevel"/>
    <w:tmpl w:val="F1C842D4"/>
    <w:lvl w:ilvl="0" w:tplc="C682081E">
      <w:start w:val="70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D4581"/>
    <w:multiLevelType w:val="hybridMultilevel"/>
    <w:tmpl w:val="6CE2AADA"/>
    <w:lvl w:ilvl="0" w:tplc="009EEA14">
      <w:numFmt w:val="bullet"/>
      <w:lvlText w:val="-"/>
      <w:lvlJc w:val="left"/>
      <w:pPr>
        <w:ind w:left="720" w:hanging="360"/>
      </w:pPr>
      <w:rPr>
        <w:rFonts w:ascii="SuzukiPRORegular" w:eastAsia="MS Mincho" w:hAnsi="SuzukiPRORegular" w:cs="MS Mincho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A1536F"/>
    <w:multiLevelType w:val="hybridMultilevel"/>
    <w:tmpl w:val="20A6CE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67569"/>
    <w:multiLevelType w:val="hybridMultilevel"/>
    <w:tmpl w:val="3110BEF0"/>
    <w:lvl w:ilvl="0" w:tplc="1616BACC">
      <w:numFmt w:val="bullet"/>
      <w:lvlText w:val="-"/>
      <w:lvlJc w:val="left"/>
      <w:pPr>
        <w:ind w:left="720" w:hanging="360"/>
      </w:pPr>
      <w:rPr>
        <w:rFonts w:ascii="SuzukiPRORegular" w:eastAsia="Times New Roman" w:hAnsi="SuzukiPRORegular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1694C"/>
    <w:multiLevelType w:val="hybridMultilevel"/>
    <w:tmpl w:val="EDF46B60"/>
    <w:lvl w:ilvl="0" w:tplc="48F89F96">
      <w:start w:val="10"/>
      <w:numFmt w:val="bullet"/>
      <w:lvlText w:val="-"/>
      <w:lvlJc w:val="left"/>
      <w:pPr>
        <w:ind w:left="720" w:hanging="360"/>
      </w:pPr>
      <w:rPr>
        <w:rFonts w:ascii="Cambria" w:eastAsia="MS Mincho" w:hAnsi="Cambria" w:cs="Tung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1628E"/>
    <w:multiLevelType w:val="hybridMultilevel"/>
    <w:tmpl w:val="3E48DD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5E5B05"/>
    <w:multiLevelType w:val="hybridMultilevel"/>
    <w:tmpl w:val="3806B3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A67D6"/>
    <w:multiLevelType w:val="hybridMultilevel"/>
    <w:tmpl w:val="9AA67C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57F15"/>
    <w:multiLevelType w:val="hybridMultilevel"/>
    <w:tmpl w:val="D0246AF0"/>
    <w:lvl w:ilvl="0" w:tplc="1616BACC">
      <w:numFmt w:val="bullet"/>
      <w:lvlText w:val="-"/>
      <w:lvlJc w:val="left"/>
      <w:pPr>
        <w:ind w:left="720" w:hanging="360"/>
      </w:pPr>
      <w:rPr>
        <w:rFonts w:ascii="SuzukiPRORegular" w:eastAsia="Times New Roman" w:hAnsi="SuzukiPRORegular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0B256F"/>
    <w:multiLevelType w:val="hybridMultilevel"/>
    <w:tmpl w:val="A880A61E"/>
    <w:lvl w:ilvl="0" w:tplc="48F89F96">
      <w:start w:val="10"/>
      <w:numFmt w:val="bullet"/>
      <w:lvlText w:val="-"/>
      <w:lvlJc w:val="left"/>
      <w:pPr>
        <w:ind w:left="1080" w:hanging="360"/>
      </w:pPr>
      <w:rPr>
        <w:rFonts w:ascii="Cambria" w:eastAsia="MS Mincho" w:hAnsi="Cambria" w:cs="Tunga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180332F"/>
    <w:multiLevelType w:val="hybridMultilevel"/>
    <w:tmpl w:val="AEEACB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60AB44">
      <w:numFmt w:val="bullet"/>
      <w:lvlText w:val="-"/>
      <w:lvlJc w:val="left"/>
      <w:pPr>
        <w:ind w:left="2160" w:hanging="360"/>
      </w:pPr>
      <w:rPr>
        <w:rFonts w:ascii="SuzukiPRORegular" w:eastAsia="Times New Roman" w:hAnsi="SuzukiPRORegular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E01069"/>
    <w:multiLevelType w:val="hybridMultilevel"/>
    <w:tmpl w:val="8A543F7C"/>
    <w:lvl w:ilvl="0" w:tplc="9568665E">
      <w:start w:val="19"/>
      <w:numFmt w:val="bullet"/>
      <w:lvlText w:val=""/>
      <w:lvlJc w:val="left"/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90726A"/>
    <w:multiLevelType w:val="hybridMultilevel"/>
    <w:tmpl w:val="B58097B2"/>
    <w:lvl w:ilvl="0" w:tplc="009EEA14">
      <w:numFmt w:val="bullet"/>
      <w:lvlText w:val="-"/>
      <w:lvlJc w:val="left"/>
      <w:pPr>
        <w:ind w:left="720" w:hanging="360"/>
      </w:pPr>
      <w:rPr>
        <w:rFonts w:ascii="SuzukiPRORegular" w:eastAsia="MS Mincho" w:hAnsi="SuzukiPRORegular" w:cs="MS Mincho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6258F2"/>
    <w:multiLevelType w:val="hybridMultilevel"/>
    <w:tmpl w:val="22B040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DA64DE"/>
    <w:multiLevelType w:val="hybridMultilevel"/>
    <w:tmpl w:val="64F2EED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654F18"/>
    <w:multiLevelType w:val="hybridMultilevel"/>
    <w:tmpl w:val="FFF6116A"/>
    <w:lvl w:ilvl="0" w:tplc="1616BACC">
      <w:numFmt w:val="bullet"/>
      <w:lvlText w:val="-"/>
      <w:lvlJc w:val="left"/>
      <w:pPr>
        <w:ind w:left="720" w:hanging="360"/>
      </w:pPr>
      <w:rPr>
        <w:rFonts w:ascii="SuzukiPRORegular" w:eastAsia="Times New Roman" w:hAnsi="SuzukiPRORegular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BD330B"/>
    <w:multiLevelType w:val="hybridMultilevel"/>
    <w:tmpl w:val="D4AA0CEE"/>
    <w:lvl w:ilvl="0" w:tplc="C682081E">
      <w:start w:val="14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5C2AA5"/>
    <w:multiLevelType w:val="hybridMultilevel"/>
    <w:tmpl w:val="607A85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F160ED"/>
    <w:multiLevelType w:val="hybridMultilevel"/>
    <w:tmpl w:val="65284F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6A5C70"/>
    <w:multiLevelType w:val="hybridMultilevel"/>
    <w:tmpl w:val="08946B9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43729E"/>
    <w:multiLevelType w:val="hybridMultilevel"/>
    <w:tmpl w:val="D71260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45722F"/>
    <w:multiLevelType w:val="hybridMultilevel"/>
    <w:tmpl w:val="F5E27448"/>
    <w:lvl w:ilvl="0" w:tplc="DB84E9D4">
      <w:start w:val="10"/>
      <w:numFmt w:val="bullet"/>
      <w:lvlText w:val="-"/>
      <w:lvlJc w:val="left"/>
      <w:pPr>
        <w:ind w:left="720" w:hanging="360"/>
      </w:pPr>
      <w:rPr>
        <w:rFonts w:ascii="Cambria" w:eastAsia="MS Mincho" w:hAnsi="Cambria" w:cs="Tung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433DA5"/>
    <w:multiLevelType w:val="hybridMultilevel"/>
    <w:tmpl w:val="24C4EB06"/>
    <w:lvl w:ilvl="0" w:tplc="BA54B804">
      <w:start w:val="2019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431005"/>
    <w:multiLevelType w:val="hybridMultilevel"/>
    <w:tmpl w:val="7E363F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C703854"/>
    <w:multiLevelType w:val="hybridMultilevel"/>
    <w:tmpl w:val="394A4B84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1040015670">
    <w:abstractNumId w:val="0"/>
  </w:num>
  <w:num w:numId="2" w16cid:durableId="586502729">
    <w:abstractNumId w:val="24"/>
  </w:num>
  <w:num w:numId="3" w16cid:durableId="2046515628">
    <w:abstractNumId w:val="18"/>
  </w:num>
  <w:num w:numId="4" w16cid:durableId="1388718765">
    <w:abstractNumId w:val="26"/>
  </w:num>
  <w:num w:numId="5" w16cid:durableId="1874657655">
    <w:abstractNumId w:val="9"/>
  </w:num>
  <w:num w:numId="6" w16cid:durableId="1607303162">
    <w:abstractNumId w:val="14"/>
  </w:num>
  <w:num w:numId="7" w16cid:durableId="2047876102">
    <w:abstractNumId w:val="1"/>
  </w:num>
  <w:num w:numId="8" w16cid:durableId="1010990020">
    <w:abstractNumId w:val="10"/>
  </w:num>
  <w:num w:numId="9" w16cid:durableId="1667708500">
    <w:abstractNumId w:val="22"/>
  </w:num>
  <w:num w:numId="10" w16cid:durableId="1861699056">
    <w:abstractNumId w:val="11"/>
  </w:num>
  <w:num w:numId="11" w16cid:durableId="1058288737">
    <w:abstractNumId w:val="15"/>
  </w:num>
  <w:num w:numId="12" w16cid:durableId="439565610">
    <w:abstractNumId w:val="29"/>
  </w:num>
  <w:num w:numId="13" w16cid:durableId="67708076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986515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282644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07403839">
    <w:abstractNumId w:val="5"/>
  </w:num>
  <w:num w:numId="17" w16cid:durableId="1615625260">
    <w:abstractNumId w:val="21"/>
  </w:num>
  <w:num w:numId="18" w16cid:durableId="1892576308">
    <w:abstractNumId w:val="2"/>
  </w:num>
  <w:num w:numId="19" w16cid:durableId="1597640134">
    <w:abstractNumId w:val="7"/>
  </w:num>
  <w:num w:numId="20" w16cid:durableId="98717263">
    <w:abstractNumId w:val="13"/>
  </w:num>
  <w:num w:numId="21" w16cid:durableId="1893536196">
    <w:abstractNumId w:val="12"/>
  </w:num>
  <w:num w:numId="22" w16cid:durableId="1345938557">
    <w:abstractNumId w:val="20"/>
  </w:num>
  <w:num w:numId="23" w16cid:durableId="1530603103">
    <w:abstractNumId w:val="23"/>
  </w:num>
  <w:num w:numId="24" w16cid:durableId="1049575541">
    <w:abstractNumId w:val="4"/>
  </w:num>
  <w:num w:numId="25" w16cid:durableId="323093342">
    <w:abstractNumId w:val="25"/>
  </w:num>
  <w:num w:numId="26" w16cid:durableId="1654022993">
    <w:abstractNumId w:val="8"/>
  </w:num>
  <w:num w:numId="27" w16cid:durableId="1659840130">
    <w:abstractNumId w:val="27"/>
  </w:num>
  <w:num w:numId="28" w16cid:durableId="1995834309">
    <w:abstractNumId w:val="16"/>
  </w:num>
  <w:num w:numId="29" w16cid:durableId="1342927111">
    <w:abstractNumId w:val="27"/>
  </w:num>
  <w:num w:numId="30" w16cid:durableId="1349331203">
    <w:abstractNumId w:val="28"/>
  </w:num>
  <w:num w:numId="31" w16cid:durableId="1399476942">
    <w:abstractNumId w:val="17"/>
  </w:num>
  <w:num w:numId="32" w16cid:durableId="15109453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 style="mso-position-horizontal:center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5BC"/>
    <w:rsid w:val="0000082D"/>
    <w:rsid w:val="000013D8"/>
    <w:rsid w:val="0000267F"/>
    <w:rsid w:val="00004EAD"/>
    <w:rsid w:val="00011DA7"/>
    <w:rsid w:val="00013E07"/>
    <w:rsid w:val="000145B1"/>
    <w:rsid w:val="00015979"/>
    <w:rsid w:val="000239B7"/>
    <w:rsid w:val="000245CD"/>
    <w:rsid w:val="000349D7"/>
    <w:rsid w:val="0004093F"/>
    <w:rsid w:val="00051EAF"/>
    <w:rsid w:val="00052410"/>
    <w:rsid w:val="00063498"/>
    <w:rsid w:val="000666B8"/>
    <w:rsid w:val="00071023"/>
    <w:rsid w:val="000732F8"/>
    <w:rsid w:val="00073967"/>
    <w:rsid w:val="00084E3A"/>
    <w:rsid w:val="00085802"/>
    <w:rsid w:val="000A11D9"/>
    <w:rsid w:val="000A4136"/>
    <w:rsid w:val="000A5B4E"/>
    <w:rsid w:val="000A75FE"/>
    <w:rsid w:val="000B5D7C"/>
    <w:rsid w:val="000B69B6"/>
    <w:rsid w:val="000C2FAF"/>
    <w:rsid w:val="000C46E1"/>
    <w:rsid w:val="000D37E0"/>
    <w:rsid w:val="000D759E"/>
    <w:rsid w:val="000E06E7"/>
    <w:rsid w:val="000E4E99"/>
    <w:rsid w:val="000F1715"/>
    <w:rsid w:val="000F41A1"/>
    <w:rsid w:val="00102218"/>
    <w:rsid w:val="0010352C"/>
    <w:rsid w:val="00103651"/>
    <w:rsid w:val="00116896"/>
    <w:rsid w:val="001175EC"/>
    <w:rsid w:val="001205F0"/>
    <w:rsid w:val="00125022"/>
    <w:rsid w:val="00127167"/>
    <w:rsid w:val="00132174"/>
    <w:rsid w:val="00136298"/>
    <w:rsid w:val="0013644F"/>
    <w:rsid w:val="001415D7"/>
    <w:rsid w:val="00142680"/>
    <w:rsid w:val="001652BC"/>
    <w:rsid w:val="00165D4A"/>
    <w:rsid w:val="00170827"/>
    <w:rsid w:val="00171C76"/>
    <w:rsid w:val="00175F5F"/>
    <w:rsid w:val="00183259"/>
    <w:rsid w:val="001B2262"/>
    <w:rsid w:val="001B56CE"/>
    <w:rsid w:val="001B64BD"/>
    <w:rsid w:val="001C59D8"/>
    <w:rsid w:val="001D0792"/>
    <w:rsid w:val="001D4AC1"/>
    <w:rsid w:val="001D6C0D"/>
    <w:rsid w:val="001E69C3"/>
    <w:rsid w:val="001E7A13"/>
    <w:rsid w:val="0020327B"/>
    <w:rsid w:val="0021154B"/>
    <w:rsid w:val="00216C9F"/>
    <w:rsid w:val="00222769"/>
    <w:rsid w:val="00224D18"/>
    <w:rsid w:val="002449B6"/>
    <w:rsid w:val="00261C9C"/>
    <w:rsid w:val="00264B2F"/>
    <w:rsid w:val="002670A5"/>
    <w:rsid w:val="002831F5"/>
    <w:rsid w:val="002845C4"/>
    <w:rsid w:val="00291EB5"/>
    <w:rsid w:val="00293786"/>
    <w:rsid w:val="00296B7F"/>
    <w:rsid w:val="002974C6"/>
    <w:rsid w:val="002A2A78"/>
    <w:rsid w:val="002A2D29"/>
    <w:rsid w:val="002B3F8A"/>
    <w:rsid w:val="002B6F38"/>
    <w:rsid w:val="002B725D"/>
    <w:rsid w:val="002B743B"/>
    <w:rsid w:val="002C689E"/>
    <w:rsid w:val="002C75C4"/>
    <w:rsid w:val="002D1F80"/>
    <w:rsid w:val="002E24B0"/>
    <w:rsid w:val="002E5012"/>
    <w:rsid w:val="002E58F9"/>
    <w:rsid w:val="002F6DF3"/>
    <w:rsid w:val="003108A0"/>
    <w:rsid w:val="003139FC"/>
    <w:rsid w:val="00315381"/>
    <w:rsid w:val="0031542F"/>
    <w:rsid w:val="00324BB3"/>
    <w:rsid w:val="00324BCA"/>
    <w:rsid w:val="0032730F"/>
    <w:rsid w:val="00335E2E"/>
    <w:rsid w:val="00336EA1"/>
    <w:rsid w:val="0034452B"/>
    <w:rsid w:val="00344ACD"/>
    <w:rsid w:val="00346171"/>
    <w:rsid w:val="00346FBE"/>
    <w:rsid w:val="00347F20"/>
    <w:rsid w:val="003525EA"/>
    <w:rsid w:val="00353442"/>
    <w:rsid w:val="00357A5F"/>
    <w:rsid w:val="00372459"/>
    <w:rsid w:val="00384AF5"/>
    <w:rsid w:val="003936BA"/>
    <w:rsid w:val="003942FE"/>
    <w:rsid w:val="003977E6"/>
    <w:rsid w:val="003B5BF5"/>
    <w:rsid w:val="003B6DE6"/>
    <w:rsid w:val="003B706F"/>
    <w:rsid w:val="003C0005"/>
    <w:rsid w:val="003C56B1"/>
    <w:rsid w:val="003D09EB"/>
    <w:rsid w:val="003D22E5"/>
    <w:rsid w:val="003D384E"/>
    <w:rsid w:val="003D5A9B"/>
    <w:rsid w:val="003D605C"/>
    <w:rsid w:val="003E165E"/>
    <w:rsid w:val="003F4979"/>
    <w:rsid w:val="00400360"/>
    <w:rsid w:val="004020B0"/>
    <w:rsid w:val="00402671"/>
    <w:rsid w:val="00405033"/>
    <w:rsid w:val="004050A3"/>
    <w:rsid w:val="004101CD"/>
    <w:rsid w:val="00415F9C"/>
    <w:rsid w:val="0042013A"/>
    <w:rsid w:val="00421584"/>
    <w:rsid w:val="00427DDB"/>
    <w:rsid w:val="004445B2"/>
    <w:rsid w:val="00445640"/>
    <w:rsid w:val="00446F0A"/>
    <w:rsid w:val="0045111B"/>
    <w:rsid w:val="00455DFF"/>
    <w:rsid w:val="00457E0D"/>
    <w:rsid w:val="0046039F"/>
    <w:rsid w:val="004655D6"/>
    <w:rsid w:val="00467D7E"/>
    <w:rsid w:val="004711DA"/>
    <w:rsid w:val="00471D64"/>
    <w:rsid w:val="00475E3C"/>
    <w:rsid w:val="00481F9A"/>
    <w:rsid w:val="00483720"/>
    <w:rsid w:val="00493348"/>
    <w:rsid w:val="004970FD"/>
    <w:rsid w:val="004971B1"/>
    <w:rsid w:val="00497755"/>
    <w:rsid w:val="004A3716"/>
    <w:rsid w:val="004A4D47"/>
    <w:rsid w:val="004A56F8"/>
    <w:rsid w:val="004B1A6B"/>
    <w:rsid w:val="004B7428"/>
    <w:rsid w:val="004C028C"/>
    <w:rsid w:val="004C6947"/>
    <w:rsid w:val="004D2ECB"/>
    <w:rsid w:val="004E2EEF"/>
    <w:rsid w:val="004E5C88"/>
    <w:rsid w:val="004F20BE"/>
    <w:rsid w:val="004F2573"/>
    <w:rsid w:val="004F4D12"/>
    <w:rsid w:val="004F5676"/>
    <w:rsid w:val="00504763"/>
    <w:rsid w:val="00513C3A"/>
    <w:rsid w:val="00526413"/>
    <w:rsid w:val="005365BC"/>
    <w:rsid w:val="00536877"/>
    <w:rsid w:val="00545EC5"/>
    <w:rsid w:val="0054741E"/>
    <w:rsid w:val="005512FE"/>
    <w:rsid w:val="00566940"/>
    <w:rsid w:val="00566D0E"/>
    <w:rsid w:val="0057281B"/>
    <w:rsid w:val="0058241A"/>
    <w:rsid w:val="0058421F"/>
    <w:rsid w:val="00584BCC"/>
    <w:rsid w:val="0059477B"/>
    <w:rsid w:val="005A7E53"/>
    <w:rsid w:val="005C47E7"/>
    <w:rsid w:val="005C4DB7"/>
    <w:rsid w:val="005C6AA7"/>
    <w:rsid w:val="005C6F7D"/>
    <w:rsid w:val="005C73B2"/>
    <w:rsid w:val="005D0F9C"/>
    <w:rsid w:val="005E46F0"/>
    <w:rsid w:val="005F0EEC"/>
    <w:rsid w:val="005F3167"/>
    <w:rsid w:val="00601F09"/>
    <w:rsid w:val="00606CAC"/>
    <w:rsid w:val="00613C7A"/>
    <w:rsid w:val="00617DE2"/>
    <w:rsid w:val="00630D12"/>
    <w:rsid w:val="006352AB"/>
    <w:rsid w:val="00637F98"/>
    <w:rsid w:val="00643382"/>
    <w:rsid w:val="006474D8"/>
    <w:rsid w:val="00651179"/>
    <w:rsid w:val="00653ED4"/>
    <w:rsid w:val="00656355"/>
    <w:rsid w:val="00660D29"/>
    <w:rsid w:val="00660FA4"/>
    <w:rsid w:val="00670FB2"/>
    <w:rsid w:val="00674310"/>
    <w:rsid w:val="006752B4"/>
    <w:rsid w:val="0068148C"/>
    <w:rsid w:val="00682C16"/>
    <w:rsid w:val="00690D6E"/>
    <w:rsid w:val="00693EAE"/>
    <w:rsid w:val="00696C27"/>
    <w:rsid w:val="006A000B"/>
    <w:rsid w:val="006C26DD"/>
    <w:rsid w:val="006E33E8"/>
    <w:rsid w:val="006E605A"/>
    <w:rsid w:val="006E72AC"/>
    <w:rsid w:val="006F1993"/>
    <w:rsid w:val="006F2782"/>
    <w:rsid w:val="007102DF"/>
    <w:rsid w:val="00721C35"/>
    <w:rsid w:val="00733F03"/>
    <w:rsid w:val="0074490A"/>
    <w:rsid w:val="00745DEF"/>
    <w:rsid w:val="007536CB"/>
    <w:rsid w:val="00763F7E"/>
    <w:rsid w:val="00764210"/>
    <w:rsid w:val="00774E16"/>
    <w:rsid w:val="00776403"/>
    <w:rsid w:val="0078114F"/>
    <w:rsid w:val="0078239E"/>
    <w:rsid w:val="00792E24"/>
    <w:rsid w:val="007C1BD2"/>
    <w:rsid w:val="007C37EA"/>
    <w:rsid w:val="007D4DDB"/>
    <w:rsid w:val="007D5B92"/>
    <w:rsid w:val="007E2843"/>
    <w:rsid w:val="007E2B99"/>
    <w:rsid w:val="007F4706"/>
    <w:rsid w:val="00804F02"/>
    <w:rsid w:val="00814393"/>
    <w:rsid w:val="00816515"/>
    <w:rsid w:val="008260D6"/>
    <w:rsid w:val="00833BDD"/>
    <w:rsid w:val="00835B5E"/>
    <w:rsid w:val="00835C31"/>
    <w:rsid w:val="008424AB"/>
    <w:rsid w:val="00842871"/>
    <w:rsid w:val="00853112"/>
    <w:rsid w:val="00860D4E"/>
    <w:rsid w:val="008670CE"/>
    <w:rsid w:val="0087107F"/>
    <w:rsid w:val="008856C0"/>
    <w:rsid w:val="008920E1"/>
    <w:rsid w:val="008A6043"/>
    <w:rsid w:val="008A68C6"/>
    <w:rsid w:val="008A7567"/>
    <w:rsid w:val="008B15AE"/>
    <w:rsid w:val="008B6815"/>
    <w:rsid w:val="008C0480"/>
    <w:rsid w:val="008C13FE"/>
    <w:rsid w:val="008C65C5"/>
    <w:rsid w:val="008D25AB"/>
    <w:rsid w:val="008F08DE"/>
    <w:rsid w:val="008F7670"/>
    <w:rsid w:val="00916B0E"/>
    <w:rsid w:val="00921250"/>
    <w:rsid w:val="00932481"/>
    <w:rsid w:val="009407F7"/>
    <w:rsid w:val="009509A6"/>
    <w:rsid w:val="009515B4"/>
    <w:rsid w:val="0095377A"/>
    <w:rsid w:val="00962707"/>
    <w:rsid w:val="00963581"/>
    <w:rsid w:val="00976625"/>
    <w:rsid w:val="00977B97"/>
    <w:rsid w:val="009831A9"/>
    <w:rsid w:val="0099306E"/>
    <w:rsid w:val="00993BA8"/>
    <w:rsid w:val="009A016C"/>
    <w:rsid w:val="009A033F"/>
    <w:rsid w:val="009A242C"/>
    <w:rsid w:val="009A2F5E"/>
    <w:rsid w:val="009B1046"/>
    <w:rsid w:val="009B5D4D"/>
    <w:rsid w:val="009B712D"/>
    <w:rsid w:val="009C447A"/>
    <w:rsid w:val="009F0871"/>
    <w:rsid w:val="00A10237"/>
    <w:rsid w:val="00A1173C"/>
    <w:rsid w:val="00A1432F"/>
    <w:rsid w:val="00A24365"/>
    <w:rsid w:val="00A44757"/>
    <w:rsid w:val="00A52B7F"/>
    <w:rsid w:val="00A647FA"/>
    <w:rsid w:val="00A65356"/>
    <w:rsid w:val="00A7121A"/>
    <w:rsid w:val="00A71E84"/>
    <w:rsid w:val="00A72218"/>
    <w:rsid w:val="00A777A8"/>
    <w:rsid w:val="00A9787B"/>
    <w:rsid w:val="00AA022E"/>
    <w:rsid w:val="00AA3010"/>
    <w:rsid w:val="00AB12F2"/>
    <w:rsid w:val="00AB1A57"/>
    <w:rsid w:val="00AB23E6"/>
    <w:rsid w:val="00AD49EC"/>
    <w:rsid w:val="00AE0BDF"/>
    <w:rsid w:val="00AF56C0"/>
    <w:rsid w:val="00B05FB0"/>
    <w:rsid w:val="00B21F35"/>
    <w:rsid w:val="00B254E3"/>
    <w:rsid w:val="00B400EB"/>
    <w:rsid w:val="00B50B42"/>
    <w:rsid w:val="00B53B46"/>
    <w:rsid w:val="00B54252"/>
    <w:rsid w:val="00B55EF1"/>
    <w:rsid w:val="00B5728E"/>
    <w:rsid w:val="00B639F4"/>
    <w:rsid w:val="00B66C82"/>
    <w:rsid w:val="00B67B69"/>
    <w:rsid w:val="00B67C5B"/>
    <w:rsid w:val="00B73113"/>
    <w:rsid w:val="00B8364E"/>
    <w:rsid w:val="00B8613D"/>
    <w:rsid w:val="00B8660F"/>
    <w:rsid w:val="00BA371A"/>
    <w:rsid w:val="00BA4979"/>
    <w:rsid w:val="00BA67A8"/>
    <w:rsid w:val="00BC37DC"/>
    <w:rsid w:val="00BD12AD"/>
    <w:rsid w:val="00BE2709"/>
    <w:rsid w:val="00BE4D1E"/>
    <w:rsid w:val="00BE7379"/>
    <w:rsid w:val="00BF6754"/>
    <w:rsid w:val="00C016F5"/>
    <w:rsid w:val="00C11667"/>
    <w:rsid w:val="00C26497"/>
    <w:rsid w:val="00C3413C"/>
    <w:rsid w:val="00C5109D"/>
    <w:rsid w:val="00C57DF1"/>
    <w:rsid w:val="00C61F7D"/>
    <w:rsid w:val="00C708CC"/>
    <w:rsid w:val="00C7538F"/>
    <w:rsid w:val="00C75B19"/>
    <w:rsid w:val="00C779D0"/>
    <w:rsid w:val="00C815B3"/>
    <w:rsid w:val="00C8273D"/>
    <w:rsid w:val="00C862E6"/>
    <w:rsid w:val="00C9223B"/>
    <w:rsid w:val="00C93613"/>
    <w:rsid w:val="00C96C4A"/>
    <w:rsid w:val="00C9761F"/>
    <w:rsid w:val="00CB176D"/>
    <w:rsid w:val="00CC04AB"/>
    <w:rsid w:val="00CC1F0E"/>
    <w:rsid w:val="00CC535B"/>
    <w:rsid w:val="00D0199A"/>
    <w:rsid w:val="00D13B66"/>
    <w:rsid w:val="00D245D9"/>
    <w:rsid w:val="00D26D8A"/>
    <w:rsid w:val="00D379BB"/>
    <w:rsid w:val="00D37C9E"/>
    <w:rsid w:val="00D437A0"/>
    <w:rsid w:val="00D517A0"/>
    <w:rsid w:val="00D53A3C"/>
    <w:rsid w:val="00D543B4"/>
    <w:rsid w:val="00D54DBA"/>
    <w:rsid w:val="00D57D61"/>
    <w:rsid w:val="00D62491"/>
    <w:rsid w:val="00D67BC7"/>
    <w:rsid w:val="00D73E3D"/>
    <w:rsid w:val="00D75115"/>
    <w:rsid w:val="00D76757"/>
    <w:rsid w:val="00D8380D"/>
    <w:rsid w:val="00D87EEE"/>
    <w:rsid w:val="00D910FD"/>
    <w:rsid w:val="00DA4652"/>
    <w:rsid w:val="00DB1D69"/>
    <w:rsid w:val="00DB321D"/>
    <w:rsid w:val="00DB38C7"/>
    <w:rsid w:val="00DB6FA2"/>
    <w:rsid w:val="00DD1273"/>
    <w:rsid w:val="00DD1BED"/>
    <w:rsid w:val="00DD2E8A"/>
    <w:rsid w:val="00DD7615"/>
    <w:rsid w:val="00DE5BB2"/>
    <w:rsid w:val="00DF16AB"/>
    <w:rsid w:val="00DF17FA"/>
    <w:rsid w:val="00DF341F"/>
    <w:rsid w:val="00DF39BC"/>
    <w:rsid w:val="00DF54E4"/>
    <w:rsid w:val="00E01CB9"/>
    <w:rsid w:val="00E1147B"/>
    <w:rsid w:val="00E12B50"/>
    <w:rsid w:val="00E15125"/>
    <w:rsid w:val="00E153D4"/>
    <w:rsid w:val="00E23738"/>
    <w:rsid w:val="00E257D9"/>
    <w:rsid w:val="00E30A51"/>
    <w:rsid w:val="00E33516"/>
    <w:rsid w:val="00E53482"/>
    <w:rsid w:val="00E53CDC"/>
    <w:rsid w:val="00E564CE"/>
    <w:rsid w:val="00E65AA4"/>
    <w:rsid w:val="00E70E8D"/>
    <w:rsid w:val="00E803FC"/>
    <w:rsid w:val="00E97147"/>
    <w:rsid w:val="00EA1ABA"/>
    <w:rsid w:val="00EA3800"/>
    <w:rsid w:val="00EA62CF"/>
    <w:rsid w:val="00EA63CA"/>
    <w:rsid w:val="00EA7748"/>
    <w:rsid w:val="00EB2500"/>
    <w:rsid w:val="00EB36CD"/>
    <w:rsid w:val="00EB493E"/>
    <w:rsid w:val="00EC2E72"/>
    <w:rsid w:val="00ED01D4"/>
    <w:rsid w:val="00ED28DC"/>
    <w:rsid w:val="00ED7767"/>
    <w:rsid w:val="00EF3344"/>
    <w:rsid w:val="00EF4F02"/>
    <w:rsid w:val="00F0382A"/>
    <w:rsid w:val="00F050B1"/>
    <w:rsid w:val="00F06F86"/>
    <w:rsid w:val="00F21AED"/>
    <w:rsid w:val="00F21CFB"/>
    <w:rsid w:val="00F25AB5"/>
    <w:rsid w:val="00F40B64"/>
    <w:rsid w:val="00F4657B"/>
    <w:rsid w:val="00F50FC7"/>
    <w:rsid w:val="00F843AA"/>
    <w:rsid w:val="00F8506F"/>
    <w:rsid w:val="00F8554E"/>
    <w:rsid w:val="00F909CA"/>
    <w:rsid w:val="00F95253"/>
    <w:rsid w:val="00F97240"/>
    <w:rsid w:val="00FA05E0"/>
    <w:rsid w:val="00FA0D6E"/>
    <w:rsid w:val="00FA1070"/>
    <w:rsid w:val="00FA19A8"/>
    <w:rsid w:val="00FA1B68"/>
    <w:rsid w:val="00FA1B80"/>
    <w:rsid w:val="00FA26D2"/>
    <w:rsid w:val="00FA31B2"/>
    <w:rsid w:val="00FB280B"/>
    <w:rsid w:val="00FB345B"/>
    <w:rsid w:val="00FC477E"/>
    <w:rsid w:val="00FC50DA"/>
    <w:rsid w:val="00FC56D7"/>
    <w:rsid w:val="00FC7C42"/>
    <w:rsid w:val="00FD1D52"/>
    <w:rsid w:val="00FD25E8"/>
    <w:rsid w:val="00FD70B4"/>
    <w:rsid w:val="00FE71BA"/>
    <w:rsid w:val="00FF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7C687DE5"/>
  <w15:chartTrackingRefBased/>
  <w15:docId w15:val="{F8D191CC-71E6-4CC2-97B5-61BF28EA1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unga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qFormat="1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 w:qFormat="1"/>
    <w:lsdException w:name="Colorful Grid Accent 2"/>
    <w:lsdException w:name="Light Shading Accent 3"/>
    <w:lsdException w:name="Light List Accent 3"/>
    <w:lsdException w:name="Light Grid Accent 3" w:qFormat="1"/>
    <w:lsdException w:name="Medium Shading 1 Accent 3" w:qFormat="1"/>
    <w:lsdException w:name="Medium Shading 2 Accent 3" w:qFormat="1"/>
    <w:lsdException w:name="Medium List 1 Accent 3"/>
    <w:lsdException w:name="Medium List 2 Accent 3"/>
    <w:lsdException w:name="Medium Grid 1 Accent 3" w:qFormat="1"/>
    <w:lsdException w:name="Medium Grid 2 Accent 3"/>
    <w:lsdException w:name="Medium Grid 3 Accent 3"/>
    <w:lsdException w:name="Dark List Accent 3"/>
    <w:lsdException w:name="Colorful Shading Accent 3" w:qFormat="1"/>
    <w:lsdException w:name="Colorful List Accent 3" w:qFormat="1"/>
    <w:lsdException w:name="Colorful Grid Accent 3" w:qFormat="1"/>
    <w:lsdException w:name="Light Shading Accent 4"/>
    <w:lsdException w:name="Light List Accent 4"/>
    <w:lsdException w:name="Light Grid Accent 4" w:qFormat="1"/>
    <w:lsdException w:name="Medium Shading 1 Accent 4"/>
    <w:lsdException w:name="Medium Shading 2 Accent 4"/>
    <w:lsdException w:name="Medium List 1 Accent 4"/>
    <w:lsdException w:name="Medium List 2 Accent 4" w:uiPriority="34" w:qFormat="1"/>
    <w:lsdException w:name="Medium Grid 1 Accent 4" w:qFormat="1"/>
    <w:lsdException w:name="Medium Grid 2 Accent 4" w:qFormat="1"/>
    <w:lsdException w:name="Medium Grid 3 Accent 4"/>
    <w:lsdException w:name="Dark List Accent 4"/>
    <w:lsdException w:name="Colorful Shading Accent 4" w:uiPriority="1" w:qFormat="1"/>
    <w:lsdException w:name="Colorful List Accent 4" w:uiPriority="60"/>
    <w:lsdException w:name="Colorful Grid Accent 4" w:uiPriority="61"/>
    <w:lsdException w:name="Light Shading Accent 5" w:uiPriority="62"/>
    <w:lsdException w:name="Light List Accent 5" w:uiPriority="63" w:qFormat="1"/>
    <w:lsdException w:name="Light Grid Accent 5" w:uiPriority="64" w:qFormat="1"/>
    <w:lsdException w:name="Medium Shading 1 Accent 5" w:uiPriority="65" w:qFormat="1"/>
    <w:lsdException w:name="Medium Shading 2 Accent 5" w:uiPriority="66"/>
    <w:lsdException w:name="Medium List 1 Accent 5" w:uiPriority="67"/>
    <w:lsdException w:name="Medium List 2 Accent 5" w:uiPriority="68"/>
    <w:lsdException w:name="Medium Grid 1 Accent 5" w:uiPriority="69"/>
    <w:lsdException w:name="Medium Grid 2 Accent 5" w:uiPriority="70"/>
    <w:lsdException w:name="Medium Grid 3 Accent 5" w:uiPriority="71"/>
    <w:lsdException w:name="Dark List Accent 5" w:uiPriority="34" w:qFormat="1"/>
    <w:lsdException w:name="Colorful Shading Accent 5" w:uiPriority="73" w:qFormat="1"/>
    <w:lsdException w:name="Colorful List Accent 5" w:uiPriority="60" w:qFormat="1"/>
    <w:lsdException w:name="Colorful Grid Accent 5" w:uiPriority="61"/>
    <w:lsdException w:name="Light Shading Accent 6" w:uiPriority="62"/>
    <w:lsdException w:name="Light List Accent 6" w:uiPriority="63"/>
    <w:lsdException w:name="Light Grid Accent 6" w:uiPriority="64"/>
    <w:lsdException w:name="Medium Shading 1 Accent 6" w:uiPriority="65"/>
    <w:lsdException w:name="Medium Shading 2 Accent 6"/>
    <w:lsdException w:name="Medium List 1 Accent 6" w:uiPriority="34" w:qFormat="1"/>
    <w:lsdException w:name="Medium List 2 Accent 6" w:uiPriority="29" w:qFormat="1"/>
    <w:lsdException w:name="Medium Grid 1 Accent 6" w:uiPriority="30" w:qFormat="1"/>
    <w:lsdException w:name="Medium Grid 2 Accent 6" w:uiPriority="66"/>
    <w:lsdException w:name="Medium Grid 3 Accent 6" w:uiPriority="67"/>
    <w:lsdException w:name="Dark List Accent 6" w:uiPriority="68"/>
    <w:lsdException w:name="Colorful Shading Accent 6" w:uiPriority="69"/>
    <w:lsdException w:name="Colorful List Accent 6" w:uiPriority="70"/>
    <w:lsdException w:name="Colorful Grid Accent 6" w:uiPriority="71"/>
    <w:lsdException w:name="Subtle Emphasis" w:uiPriority="72" w:qFormat="1"/>
    <w:lsdException w:name="Intense Emphasis" w:uiPriority="73" w:qFormat="1"/>
    <w:lsdException w:name="Subtle Reference" w:uiPriority="60" w:qFormat="1"/>
    <w:lsdException w:name="Intense Reference" w:uiPriority="61" w:qFormat="1"/>
    <w:lsdException w:name="Book Title" w:uiPriority="62" w:qFormat="1"/>
    <w:lsdException w:name="Bibliography" w:uiPriority="63"/>
    <w:lsdException w:name="TOC Heading" w:semiHidden="1" w:uiPriority="64" w:unhideWhenUsed="1" w:qFormat="1"/>
    <w:lsdException w:name="Plain Table 1" w:uiPriority="65"/>
    <w:lsdException w:name="Plain Table 2" w:uiPriority="66"/>
    <w:lsdException w:name="Plain Table 3" w:uiPriority="67" w:qFormat="1"/>
    <w:lsdException w:name="Plain Table 4" w:uiPriority="68" w:qFormat="1"/>
    <w:lsdException w:name="Plain Table 5" w:uiPriority="69" w:qFormat="1"/>
    <w:lsdException w:name="Grid Table Light" w:uiPriority="70" w:qFormat="1"/>
    <w:lsdException w:name="Grid Table 1 Light" w:uiPriority="71" w:qFormat="1"/>
    <w:lsdException w:name="Grid Table 2" w:uiPriority="72"/>
    <w:lsdException w:name="Grid Table 3" w:uiPriority="73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65BC"/>
    <w:pPr>
      <w:suppressAutoHyphens/>
      <w:autoSpaceDN w:val="0"/>
      <w:textAlignment w:val="baseline"/>
    </w:pPr>
    <w:rPr>
      <w:rFonts w:ascii="Arial" w:eastAsia="MS Mincho" w:hAnsi="Arial" w:cs="Times New Roman"/>
      <w:sz w:val="22"/>
      <w:lang w:eastAsia="nl-NL"/>
    </w:rPr>
  </w:style>
  <w:style w:type="paragraph" w:styleId="Nadpis1">
    <w:name w:val="heading 1"/>
    <w:basedOn w:val="Normln"/>
    <w:next w:val="Normln"/>
    <w:link w:val="Nadpis1Char"/>
    <w:uiPriority w:val="9"/>
    <w:qFormat/>
    <w:rsid w:val="00696C27"/>
    <w:pPr>
      <w:keepNext/>
      <w:keepLines/>
      <w:suppressAutoHyphens w:val="0"/>
      <w:autoSpaceDN/>
      <w:spacing w:before="480"/>
      <w:textAlignment w:val="auto"/>
      <w:outlineLvl w:val="0"/>
    </w:pPr>
    <w:rPr>
      <w:rFonts w:ascii="Calibri" w:eastAsia="Times New Roman" w:hAnsi="Calibri"/>
      <w:b/>
      <w:bCs/>
      <w:color w:val="345A8A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qFormat/>
    <w:rsid w:val="00696C27"/>
    <w:pPr>
      <w:keepNext/>
      <w:keepLines/>
      <w:suppressAutoHyphens w:val="0"/>
      <w:autoSpaceDN/>
      <w:spacing w:before="200"/>
      <w:textAlignment w:val="auto"/>
      <w:outlineLvl w:val="1"/>
    </w:pPr>
    <w:rPr>
      <w:rFonts w:ascii="Calibri" w:eastAsia="Times New Roman" w:hAnsi="Calibri"/>
      <w:b/>
      <w:bCs/>
      <w:color w:val="4F81BD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uiPriority w:val="9"/>
    <w:qFormat/>
    <w:rsid w:val="00696C27"/>
    <w:pPr>
      <w:keepNext/>
      <w:keepLines/>
      <w:suppressAutoHyphens w:val="0"/>
      <w:autoSpaceDN/>
      <w:spacing w:before="200"/>
      <w:textAlignment w:val="auto"/>
      <w:outlineLvl w:val="2"/>
    </w:pPr>
    <w:rPr>
      <w:rFonts w:ascii="Calibri" w:eastAsia="Times New Roman" w:hAnsi="Calibri"/>
      <w:b/>
      <w:bCs/>
      <w:color w:val="4F81BD"/>
      <w:sz w:val="24"/>
      <w:szCs w:val="24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qFormat/>
    <w:rsid w:val="00696C27"/>
    <w:pPr>
      <w:keepNext/>
      <w:keepLines/>
      <w:suppressAutoHyphens w:val="0"/>
      <w:autoSpaceDN/>
      <w:spacing w:before="200"/>
      <w:textAlignment w:val="auto"/>
      <w:outlineLvl w:val="3"/>
    </w:pPr>
    <w:rPr>
      <w:rFonts w:ascii="Calibri" w:eastAsia="Times New Roman" w:hAnsi="Calibri"/>
      <w:b/>
      <w:bCs/>
      <w:i/>
      <w:iCs/>
      <w:color w:val="4F81BD"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rsid w:val="005365BC"/>
    <w:rPr>
      <w:rFonts w:ascii="Tahoma" w:eastAsia="Calibri" w:hAnsi="Tahoma" w:cs="Tahoma"/>
      <w:sz w:val="16"/>
      <w:szCs w:val="16"/>
      <w:lang w:eastAsia="en-US"/>
    </w:rPr>
  </w:style>
  <w:style w:type="character" w:customStyle="1" w:styleId="TextbublinyChar">
    <w:name w:val="Text bubliny Char"/>
    <w:rsid w:val="005365BC"/>
    <w:rPr>
      <w:rFonts w:ascii="Tahoma" w:hAnsi="Tahoma" w:cs="Tahoma"/>
      <w:sz w:val="16"/>
      <w:szCs w:val="16"/>
    </w:rPr>
  </w:style>
  <w:style w:type="paragraph" w:styleId="Zhlav">
    <w:name w:val="header"/>
    <w:basedOn w:val="Normln"/>
    <w:uiPriority w:val="99"/>
    <w:rsid w:val="005365BC"/>
    <w:pPr>
      <w:tabs>
        <w:tab w:val="center" w:pos="4536"/>
        <w:tab w:val="right" w:pos="9072"/>
      </w:tabs>
    </w:pPr>
    <w:rPr>
      <w:rFonts w:ascii="Calibri" w:eastAsia="Calibri" w:hAnsi="Calibri" w:cs="Tunga"/>
      <w:szCs w:val="22"/>
      <w:lang w:eastAsia="en-US"/>
    </w:rPr>
  </w:style>
  <w:style w:type="character" w:customStyle="1" w:styleId="ZhlavChar">
    <w:name w:val="Záhlaví Char"/>
    <w:basedOn w:val="Standardnpsmoodstavce"/>
    <w:uiPriority w:val="99"/>
    <w:rsid w:val="005365BC"/>
  </w:style>
  <w:style w:type="paragraph" w:styleId="Zpat">
    <w:name w:val="footer"/>
    <w:basedOn w:val="Normln"/>
    <w:uiPriority w:val="99"/>
    <w:rsid w:val="005365B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uiPriority w:val="99"/>
    <w:rsid w:val="005365BC"/>
  </w:style>
  <w:style w:type="paragraph" w:customStyle="1" w:styleId="Prosttabulka31">
    <w:name w:val="Prostá tabulka 31"/>
    <w:basedOn w:val="Normln"/>
    <w:qFormat/>
    <w:rsid w:val="005365BC"/>
    <w:pPr>
      <w:spacing w:after="200" w:line="276" w:lineRule="auto"/>
      <w:ind w:left="720"/>
    </w:pPr>
    <w:rPr>
      <w:rFonts w:ascii="Calibri" w:eastAsia="Calibri" w:hAnsi="Calibri" w:cs="Tunga"/>
      <w:szCs w:val="22"/>
      <w:lang w:eastAsia="en-US"/>
    </w:rPr>
  </w:style>
  <w:style w:type="character" w:styleId="Hypertextovodkaz">
    <w:name w:val="Hyperlink"/>
    <w:rsid w:val="005365BC"/>
    <w:rPr>
      <w:color w:val="0000FF"/>
      <w:u w:val="single"/>
    </w:rPr>
  </w:style>
  <w:style w:type="character" w:styleId="Zdraznn">
    <w:name w:val="Emphasis"/>
    <w:qFormat/>
    <w:rsid w:val="005365BC"/>
    <w:rPr>
      <w:i/>
      <w:iCs/>
    </w:rPr>
  </w:style>
  <w:style w:type="paragraph" w:customStyle="1" w:styleId="Stednmka21">
    <w:name w:val="Střední mřížka 21"/>
    <w:rsid w:val="005365BC"/>
    <w:pPr>
      <w:widowControl w:val="0"/>
      <w:suppressAutoHyphens/>
      <w:autoSpaceDN w:val="0"/>
      <w:jc w:val="both"/>
      <w:textAlignment w:val="baseline"/>
    </w:pPr>
    <w:rPr>
      <w:rFonts w:ascii="SuzukiPRORegular" w:eastAsia="MS Gothic" w:hAnsi="SuzukiPRORegular" w:cs="Century"/>
      <w:kern w:val="3"/>
      <w:szCs w:val="24"/>
      <w:lang w:val="en-GB" w:eastAsia="ar-SA"/>
    </w:rPr>
  </w:style>
  <w:style w:type="paragraph" w:customStyle="1" w:styleId="Default">
    <w:name w:val="Default"/>
    <w:rsid w:val="005365BC"/>
    <w:pPr>
      <w:suppressAutoHyphens/>
      <w:autoSpaceDE w:val="0"/>
      <w:autoSpaceDN w:val="0"/>
      <w:textAlignment w:val="baseline"/>
    </w:pPr>
    <w:rPr>
      <w:rFonts w:ascii="SuzukiPRORegular" w:hAnsi="SuzukiPRORegular" w:cs="SuzukiPRORegular"/>
      <w:color w:val="000000"/>
      <w:sz w:val="24"/>
      <w:szCs w:val="24"/>
      <w:lang w:eastAsia="en-US"/>
    </w:rPr>
  </w:style>
  <w:style w:type="character" w:customStyle="1" w:styleId="hps">
    <w:name w:val="hps"/>
    <w:basedOn w:val="Standardnpsmoodstavce"/>
    <w:rsid w:val="005365BC"/>
  </w:style>
  <w:style w:type="paragraph" w:styleId="Normlnweb">
    <w:name w:val="Normal (Web)"/>
    <w:basedOn w:val="Normln"/>
    <w:uiPriority w:val="99"/>
    <w:rsid w:val="005365BC"/>
    <w:pPr>
      <w:spacing w:before="100" w:after="100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ledovanodkaz">
    <w:name w:val="FollowedHyperlink"/>
    <w:rsid w:val="005365BC"/>
    <w:rPr>
      <w:color w:val="800080"/>
      <w:u w:val="single"/>
    </w:rPr>
  </w:style>
  <w:style w:type="character" w:styleId="Odkaznakoment">
    <w:name w:val="annotation reference"/>
    <w:rsid w:val="005365BC"/>
    <w:rPr>
      <w:sz w:val="18"/>
      <w:szCs w:val="18"/>
    </w:rPr>
  </w:style>
  <w:style w:type="paragraph" w:styleId="Textkomente">
    <w:name w:val="annotation text"/>
    <w:basedOn w:val="Normln"/>
    <w:rsid w:val="005365BC"/>
    <w:rPr>
      <w:sz w:val="24"/>
      <w:szCs w:val="24"/>
    </w:rPr>
  </w:style>
  <w:style w:type="character" w:customStyle="1" w:styleId="TextkomenteChar">
    <w:name w:val="Text komentáře Char"/>
    <w:rsid w:val="005365BC"/>
    <w:rPr>
      <w:rFonts w:ascii="Arial" w:eastAsia="MS Mincho" w:hAnsi="Arial" w:cs="Times New Roman"/>
      <w:sz w:val="24"/>
      <w:szCs w:val="24"/>
      <w:lang w:eastAsia="nl-NL"/>
    </w:rPr>
  </w:style>
  <w:style w:type="paragraph" w:styleId="Pedmtkomente">
    <w:name w:val="annotation subject"/>
    <w:basedOn w:val="Textkomente"/>
    <w:next w:val="Textkomente"/>
    <w:rsid w:val="005365BC"/>
    <w:rPr>
      <w:b/>
      <w:bCs/>
      <w:sz w:val="20"/>
      <w:szCs w:val="20"/>
    </w:rPr>
  </w:style>
  <w:style w:type="character" w:customStyle="1" w:styleId="PedmtkomenteChar">
    <w:name w:val="Předmět komentáře Char"/>
    <w:rsid w:val="005365BC"/>
    <w:rPr>
      <w:rFonts w:ascii="Arial" w:eastAsia="MS Mincho" w:hAnsi="Arial" w:cs="Times New Roman"/>
      <w:b/>
      <w:bCs/>
      <w:sz w:val="20"/>
      <w:szCs w:val="20"/>
      <w:lang w:eastAsia="nl-NL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F8554E"/>
    <w:rPr>
      <w:rFonts w:ascii="Times New Roman" w:hAnsi="Times New Roman"/>
      <w:sz w:val="24"/>
      <w:szCs w:val="24"/>
    </w:rPr>
  </w:style>
  <w:style w:type="character" w:customStyle="1" w:styleId="RozloendokumentuChar">
    <w:name w:val="Rozložení dokumentu Char"/>
    <w:link w:val="Rozloendokumentu"/>
    <w:uiPriority w:val="99"/>
    <w:semiHidden/>
    <w:rsid w:val="00F8554E"/>
    <w:rPr>
      <w:rFonts w:ascii="Times New Roman" w:eastAsia="MS Mincho" w:hAnsi="Times New Roman" w:cs="Times New Roman"/>
      <w:sz w:val="24"/>
      <w:szCs w:val="24"/>
      <w:lang w:eastAsia="nl-NL"/>
    </w:rPr>
  </w:style>
  <w:style w:type="paragraph" w:customStyle="1" w:styleId="Stednseznam1zvraznn61">
    <w:name w:val="Střední seznam 1 – zvýraznění 61"/>
    <w:basedOn w:val="Normln"/>
    <w:uiPriority w:val="34"/>
    <w:qFormat/>
    <w:rsid w:val="00A777A8"/>
    <w:pPr>
      <w:suppressAutoHyphens w:val="0"/>
      <w:autoSpaceDN/>
      <w:ind w:left="720"/>
      <w:contextualSpacing/>
      <w:textAlignment w:val="auto"/>
    </w:pPr>
    <w:rPr>
      <w:rFonts w:ascii="Cambria" w:hAnsi="Cambria" w:cs="Tunga"/>
      <w:sz w:val="24"/>
      <w:szCs w:val="24"/>
      <w:lang w:eastAsia="en-US"/>
    </w:rPr>
  </w:style>
  <w:style w:type="character" w:customStyle="1" w:styleId="Nadpis1Char">
    <w:name w:val="Nadpis 1 Char"/>
    <w:link w:val="Nadpis1"/>
    <w:uiPriority w:val="9"/>
    <w:rsid w:val="00696C27"/>
    <w:rPr>
      <w:rFonts w:eastAsia="Times New Roman" w:cs="Times New Roman"/>
      <w:b/>
      <w:bCs/>
      <w:color w:val="345A8A"/>
      <w:sz w:val="32"/>
      <w:szCs w:val="32"/>
      <w:lang w:eastAsia="en-US"/>
    </w:rPr>
  </w:style>
  <w:style w:type="character" w:customStyle="1" w:styleId="Nadpis2Char">
    <w:name w:val="Nadpis 2 Char"/>
    <w:link w:val="Nadpis2"/>
    <w:uiPriority w:val="9"/>
    <w:semiHidden/>
    <w:rsid w:val="00696C27"/>
    <w:rPr>
      <w:rFonts w:eastAsia="Times New Roman" w:cs="Times New Roman"/>
      <w:b/>
      <w:bCs/>
      <w:color w:val="4F81BD"/>
      <w:sz w:val="26"/>
      <w:szCs w:val="26"/>
      <w:lang w:eastAsia="en-US"/>
    </w:rPr>
  </w:style>
  <w:style w:type="character" w:customStyle="1" w:styleId="Nadpis3Char">
    <w:name w:val="Nadpis 3 Char"/>
    <w:link w:val="Nadpis3"/>
    <w:uiPriority w:val="9"/>
    <w:semiHidden/>
    <w:rsid w:val="00696C27"/>
    <w:rPr>
      <w:rFonts w:eastAsia="Times New Roman" w:cs="Times New Roman"/>
      <w:b/>
      <w:bCs/>
      <w:color w:val="4F81BD"/>
      <w:sz w:val="24"/>
      <w:szCs w:val="24"/>
      <w:lang w:eastAsia="en-US"/>
    </w:rPr>
  </w:style>
  <w:style w:type="character" w:customStyle="1" w:styleId="Nadpis4Char">
    <w:name w:val="Nadpis 4 Char"/>
    <w:link w:val="Nadpis4"/>
    <w:uiPriority w:val="9"/>
    <w:semiHidden/>
    <w:rsid w:val="00696C27"/>
    <w:rPr>
      <w:rFonts w:eastAsia="Times New Roman" w:cs="Times New Roman"/>
      <w:b/>
      <w:bCs/>
      <w:i/>
      <w:iCs/>
      <w:color w:val="4F81BD"/>
      <w:sz w:val="24"/>
      <w:szCs w:val="24"/>
      <w:lang w:eastAsia="en-US"/>
    </w:rPr>
  </w:style>
  <w:style w:type="paragraph" w:customStyle="1" w:styleId="Svtlseznamzvraznn51">
    <w:name w:val="Světlý seznam – zvýraznění 51"/>
    <w:basedOn w:val="Normln"/>
    <w:uiPriority w:val="34"/>
    <w:qFormat/>
    <w:rsid w:val="00696C27"/>
    <w:pPr>
      <w:suppressAutoHyphens w:val="0"/>
      <w:autoSpaceDN/>
      <w:ind w:left="720"/>
      <w:contextualSpacing/>
      <w:textAlignment w:val="auto"/>
    </w:pPr>
    <w:rPr>
      <w:rFonts w:ascii="Cambria" w:eastAsia="Times New Roman" w:hAnsi="Cambria"/>
      <w:sz w:val="24"/>
      <w:szCs w:val="24"/>
      <w:lang w:eastAsia="en-US"/>
    </w:rPr>
  </w:style>
  <w:style w:type="table" w:styleId="Mkatabulky">
    <w:name w:val="Table Grid"/>
    <w:basedOn w:val="Normlntabulka"/>
    <w:uiPriority w:val="59"/>
    <w:rsid w:val="00696C27"/>
    <w:rPr>
      <w:rFonts w:ascii="Cambria" w:eastAsia="Times New Roman" w:hAnsi="Cambria" w:cs="Times New Roman"/>
      <w:sz w:val="24"/>
      <w:szCs w:val="24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3D5A9B"/>
  </w:style>
  <w:style w:type="paragraph" w:customStyle="1" w:styleId="Stednmka1zvraznn21">
    <w:name w:val="Střední mřížka 1 – zvýraznění 21"/>
    <w:basedOn w:val="Normln"/>
    <w:uiPriority w:val="34"/>
    <w:qFormat/>
    <w:rsid w:val="00FA0D6E"/>
    <w:pPr>
      <w:suppressAutoHyphens w:val="0"/>
      <w:autoSpaceDN/>
      <w:ind w:left="720"/>
      <w:contextualSpacing/>
      <w:textAlignment w:val="auto"/>
    </w:pPr>
    <w:rPr>
      <w:rFonts w:ascii="Cambria" w:eastAsia="Times New Roman" w:hAnsi="Cambria"/>
      <w:sz w:val="24"/>
      <w:szCs w:val="24"/>
      <w:lang w:eastAsia="en-US"/>
    </w:rPr>
  </w:style>
  <w:style w:type="paragraph" w:customStyle="1" w:styleId="Barevnseznamzvraznn11">
    <w:name w:val="Barevný seznam – zvýraznění 11"/>
    <w:basedOn w:val="Normln"/>
    <w:uiPriority w:val="34"/>
    <w:qFormat/>
    <w:rsid w:val="00497755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1"/>
    <w:qFormat/>
    <w:rsid w:val="00405033"/>
    <w:pPr>
      <w:suppressAutoHyphens w:val="0"/>
      <w:autoSpaceDE w:val="0"/>
      <w:adjustRightInd w:val="0"/>
      <w:textAlignment w:val="auto"/>
    </w:pPr>
    <w:rPr>
      <w:rFonts w:ascii="Times New Roman" w:eastAsia="Calibri" w:hAnsi="Times New Roman"/>
      <w:sz w:val="24"/>
      <w:szCs w:val="24"/>
      <w:lang w:eastAsia="cs-CZ"/>
    </w:rPr>
  </w:style>
  <w:style w:type="character" w:customStyle="1" w:styleId="NzevChar">
    <w:name w:val="Název Char"/>
    <w:link w:val="Nzev"/>
    <w:uiPriority w:val="1"/>
    <w:rsid w:val="00405033"/>
    <w:rPr>
      <w:rFonts w:ascii="Times New Roman" w:hAnsi="Times New Roman" w:cs="Times New Roman"/>
      <w:sz w:val="24"/>
      <w:szCs w:val="24"/>
    </w:rPr>
  </w:style>
  <w:style w:type="paragraph" w:customStyle="1" w:styleId="Barevnstnovnzvraznn11">
    <w:name w:val="Barevné stínování – zvýraznění 11"/>
    <w:hidden/>
    <w:uiPriority w:val="99"/>
    <w:unhideWhenUsed/>
    <w:rsid w:val="008856C0"/>
    <w:rPr>
      <w:rFonts w:ascii="Arial" w:eastAsia="MS Mincho" w:hAnsi="Arial" w:cs="Times New Roman"/>
      <w:sz w:val="22"/>
      <w:lang w:eastAsia="nl-NL"/>
    </w:rPr>
  </w:style>
  <w:style w:type="paragraph" w:styleId="Revize">
    <w:name w:val="Revision"/>
    <w:hidden/>
    <w:uiPriority w:val="99"/>
    <w:unhideWhenUsed/>
    <w:rsid w:val="00BD12AD"/>
    <w:rPr>
      <w:rFonts w:ascii="Arial" w:eastAsia="MS Mincho" w:hAnsi="Arial" w:cs="Times New Roman"/>
      <w:sz w:val="22"/>
      <w:lang w:eastAsia="nl-NL"/>
    </w:rPr>
  </w:style>
  <w:style w:type="character" w:styleId="Nevyeenzmnka">
    <w:name w:val="Unresolved Mention"/>
    <w:basedOn w:val="Standardnpsmoodstavce"/>
    <w:uiPriority w:val="99"/>
    <w:semiHidden/>
    <w:unhideWhenUsed/>
    <w:rsid w:val="00471D64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2D1F80"/>
    <w:pPr>
      <w:widowControl w:val="0"/>
      <w:suppressAutoHyphens w:val="0"/>
      <w:autoSpaceDN/>
      <w:ind w:leftChars="400" w:left="840"/>
      <w:jc w:val="both"/>
      <w:textAlignment w:val="auto"/>
    </w:pPr>
    <w:rPr>
      <w:rFonts w:asciiTheme="minorHAnsi" w:eastAsiaTheme="minorEastAsia" w:hAnsiTheme="minorHAnsi" w:cstheme="minorBidi"/>
      <w:kern w:val="2"/>
      <w:sz w:val="21"/>
      <w:szCs w:val="2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6EC6E-7384-4AB8-B427-37DF8DDCE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1200</Words>
  <Characters>7082</Characters>
  <Application>Microsoft Office Word</Application>
  <DocSecurity>0</DocSecurity>
  <Lines>59</Lines>
  <Paragraphs>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Suzuki Motor Czech</Company>
  <LinksUpToDate>false</LinksUpToDate>
  <CharactersWithSpaces>8266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Frössl</dc:creator>
  <cp:keywords/>
  <cp:lastModifiedBy>Dominika Baborska</cp:lastModifiedBy>
  <cp:revision>2</cp:revision>
  <cp:lastPrinted>2024-02-08T13:39:00Z</cp:lastPrinted>
  <dcterms:created xsi:type="dcterms:W3CDTF">2024-05-22T06:37:00Z</dcterms:created>
  <dcterms:modified xsi:type="dcterms:W3CDTF">2024-05-22T06:37:00Z</dcterms:modified>
</cp:coreProperties>
</file>